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5CA85" w14:textId="264FDC22" w:rsidR="003960A9" w:rsidRDefault="008D37FC" w:rsidP="001367DB">
      <w:pPr>
        <w:pStyle w:val="Overskrift1"/>
        <w:jc w:val="left"/>
      </w:pPr>
      <w:bookmarkStart w:id="0" w:name="OLE_LINK1"/>
      <w:bookmarkStart w:id="1" w:name="OLE_LINK2"/>
      <w:r>
        <w:t xml:space="preserve">Investeringsforvaltningsselskaber - </w:t>
      </w:r>
      <w:r w:rsidR="001367DB" w:rsidRPr="001367DB">
        <w:t xml:space="preserve">Ansøgning om </w:t>
      </w:r>
      <w:r w:rsidR="00BF08FA">
        <w:t xml:space="preserve">tilladelse </w:t>
      </w:r>
      <w:r w:rsidR="001367DB" w:rsidRPr="001367DB">
        <w:t xml:space="preserve">som </w:t>
      </w:r>
      <w:r w:rsidR="002D7300">
        <w:t>forvalt</w:t>
      </w:r>
      <w:r w:rsidR="00712266">
        <w:t>er af alternative investeringsfonde</w:t>
      </w:r>
      <w:r w:rsidR="001367DB" w:rsidRPr="001367DB">
        <w:t xml:space="preserve"> </w:t>
      </w:r>
    </w:p>
    <w:p w14:paraId="69071420" w14:textId="77777777" w:rsidR="00F17528" w:rsidRPr="00F17528" w:rsidRDefault="00F17528" w:rsidP="00F17528">
      <w:pPr>
        <w:rPr>
          <w:rFonts w:cs="Arial"/>
          <w:szCs w:val="21"/>
        </w:rPr>
      </w:pPr>
      <w:bookmarkStart w:id="2" w:name="Start"/>
      <w:bookmarkEnd w:id="0"/>
      <w:bookmarkEnd w:id="1"/>
      <w:bookmarkEnd w:id="2"/>
    </w:p>
    <w:p w14:paraId="4F9BF839" w14:textId="77777777" w:rsidR="005A76D8" w:rsidRPr="008D37FC" w:rsidRDefault="005A76D8" w:rsidP="00F637C1">
      <w:pPr>
        <w:rPr>
          <w:rFonts w:cs="Arial"/>
          <w:iCs/>
          <w:szCs w:val="21"/>
        </w:rPr>
      </w:pPr>
      <w:r w:rsidRPr="008D37FC">
        <w:rPr>
          <w:rFonts w:cs="Arial"/>
          <w:iCs/>
          <w:szCs w:val="21"/>
        </w:rPr>
        <w:t xml:space="preserve">Skemaet </w:t>
      </w:r>
      <w:r w:rsidR="00190433" w:rsidRPr="008D37FC">
        <w:rPr>
          <w:rFonts w:cs="Arial"/>
          <w:iCs/>
          <w:szCs w:val="21"/>
        </w:rPr>
        <w:t xml:space="preserve">retter sig udelukkende mod </w:t>
      </w:r>
      <w:r w:rsidR="001E21EA" w:rsidRPr="008D37FC">
        <w:rPr>
          <w:rFonts w:cs="Arial"/>
          <w:iCs/>
          <w:szCs w:val="21"/>
        </w:rPr>
        <w:t>investeringsforvaltningsselskaber</w:t>
      </w:r>
      <w:r w:rsidR="00190433" w:rsidRPr="008D37FC">
        <w:rPr>
          <w:rFonts w:cs="Arial"/>
          <w:iCs/>
          <w:szCs w:val="21"/>
        </w:rPr>
        <w:t>, der ønsker at søge tilladelse som forvalter af alternative investeringsfonde hos Finanstilsynet.</w:t>
      </w:r>
    </w:p>
    <w:p w14:paraId="2D8E926D" w14:textId="77777777" w:rsidR="005A76D8" w:rsidRPr="008D37FC" w:rsidRDefault="005A76D8" w:rsidP="00F637C1">
      <w:pPr>
        <w:rPr>
          <w:rFonts w:cs="Arial"/>
          <w:iCs/>
          <w:szCs w:val="21"/>
        </w:rPr>
      </w:pPr>
      <w:r w:rsidRPr="008D37FC">
        <w:rPr>
          <w:rFonts w:cs="Arial"/>
          <w:iCs/>
          <w:szCs w:val="21"/>
        </w:rPr>
        <w:t xml:space="preserve">Finanstilsynet henviser i øvrigt til </w:t>
      </w:r>
    </w:p>
    <w:p w14:paraId="519432C4" w14:textId="77777777" w:rsidR="005A76D8" w:rsidRPr="008D37FC" w:rsidRDefault="005A76D8" w:rsidP="00DA70E9">
      <w:pPr>
        <w:pStyle w:val="Listeafsnit"/>
        <w:ind w:left="567" w:hanging="567"/>
      </w:pPr>
      <w:r w:rsidRPr="008D37FC">
        <w:t>lov om forvaltere af alternative investeringsfonde (FAIF-loven)</w:t>
      </w:r>
    </w:p>
    <w:p w14:paraId="3D6C7ADF" w14:textId="77777777" w:rsidR="00A834D9" w:rsidRPr="008D37FC" w:rsidRDefault="00190433" w:rsidP="00DA70E9">
      <w:pPr>
        <w:pStyle w:val="Listeafsnit"/>
        <w:ind w:left="567" w:hanging="567"/>
      </w:pPr>
      <w:r w:rsidRPr="008D37FC">
        <w:t>K</w:t>
      </w:r>
      <w:r w:rsidR="005A76D8" w:rsidRPr="008D37FC">
        <w:t xml:space="preserve">ommissionens forordning om undtagelser, generelle vilkår for drift, depositarer, gearing, gennemsigtighed og tilsyn (level 2 forordningen), </w:t>
      </w:r>
    </w:p>
    <w:p w14:paraId="05B2858C" w14:textId="77777777" w:rsidR="005A76D8" w:rsidRPr="008D37FC" w:rsidRDefault="00A834D9" w:rsidP="00DA70E9">
      <w:pPr>
        <w:pStyle w:val="Listeafsnit"/>
        <w:ind w:left="567" w:hanging="567"/>
      </w:pPr>
      <w:r w:rsidRPr="008D37FC">
        <w:t xml:space="preserve">Finanstilsynets vejledning om ansøgning om tilladelse eller registrering til at drive forvaltningsvirksomhed i henhold til lov om forvaltere af alternative investeringsfonde, </w:t>
      </w:r>
      <w:r w:rsidR="005A76D8" w:rsidRPr="008D37FC">
        <w:t xml:space="preserve">og </w:t>
      </w:r>
    </w:p>
    <w:p w14:paraId="2CB9F8BE" w14:textId="77777777" w:rsidR="005A76D8" w:rsidRPr="008D37FC" w:rsidRDefault="005A76D8" w:rsidP="00DA70E9">
      <w:pPr>
        <w:pStyle w:val="Listeafsnit"/>
        <w:ind w:left="567" w:hanging="567"/>
      </w:pPr>
      <w:r w:rsidRPr="008D37FC">
        <w:t>bekendtgørelser udstedt i medfør af FAIF-loven.</w:t>
      </w:r>
    </w:p>
    <w:p w14:paraId="7588634B" w14:textId="77777777" w:rsidR="00A23F8F" w:rsidRPr="008D37FC" w:rsidRDefault="00A23F8F" w:rsidP="00A23F8F">
      <w:pPr>
        <w:rPr>
          <w:rFonts w:cs="Arial"/>
          <w:iCs/>
          <w:szCs w:val="21"/>
        </w:rPr>
      </w:pPr>
      <w:r w:rsidRPr="008D37FC">
        <w:rPr>
          <w:rFonts w:cs="Arial"/>
          <w:iCs/>
          <w:szCs w:val="21"/>
        </w:rPr>
        <w:t xml:space="preserve">Finanstilsynet opfordrer alle ansøgere til at gennemlæse Finanstilsynets vejledning </w:t>
      </w:r>
      <w:r w:rsidR="008D37FC" w:rsidRPr="008D37FC">
        <w:rPr>
          <w:rFonts w:cs="Arial"/>
          <w:iCs/>
          <w:szCs w:val="21"/>
        </w:rPr>
        <w:t>om ansøgning</w:t>
      </w:r>
      <w:r w:rsidRPr="008D37FC">
        <w:rPr>
          <w:rFonts w:cs="Arial"/>
          <w:iCs/>
          <w:szCs w:val="21"/>
        </w:rPr>
        <w:t xml:space="preserve"> om tilladelse til at dri</w:t>
      </w:r>
      <w:r w:rsidR="001E21EA" w:rsidRPr="008D37FC">
        <w:rPr>
          <w:rFonts w:cs="Arial"/>
          <w:iCs/>
          <w:szCs w:val="21"/>
        </w:rPr>
        <w:t>ve</w:t>
      </w:r>
      <w:r w:rsidRPr="008D37FC">
        <w:rPr>
          <w:rFonts w:cs="Arial"/>
          <w:iCs/>
          <w:szCs w:val="21"/>
        </w:rPr>
        <w:t xml:space="preserve"> forvaltningsvirksomhed i henhold til lov om forvaltere af alternative investeringsfonde</w:t>
      </w:r>
      <w:r w:rsidR="001E21EA" w:rsidRPr="008D37FC">
        <w:rPr>
          <w:rFonts w:cs="Arial"/>
          <w:iCs/>
          <w:szCs w:val="21"/>
        </w:rPr>
        <w:t>.</w:t>
      </w:r>
    </w:p>
    <w:p w14:paraId="0C561F06" w14:textId="77777777" w:rsidR="005A76D8" w:rsidRPr="008D37FC" w:rsidRDefault="005A76D8" w:rsidP="00F637C1">
      <w:pPr>
        <w:rPr>
          <w:rFonts w:cs="Arial"/>
          <w:iCs/>
          <w:szCs w:val="21"/>
        </w:rPr>
      </w:pPr>
      <w:r w:rsidRPr="008D37FC">
        <w:rPr>
          <w:rFonts w:cs="Arial"/>
          <w:iCs/>
          <w:szCs w:val="21"/>
        </w:rPr>
        <w:t xml:space="preserve">Skemaet skal udfyldes af ansøgeren på dansk med print eller blokbogstaver og alle felter skal udfyldes. </w:t>
      </w:r>
    </w:p>
    <w:p w14:paraId="5EF0D682" w14:textId="77777777" w:rsidR="005A76D8" w:rsidRDefault="005A76D8" w:rsidP="00F637C1">
      <w:pPr>
        <w:rPr>
          <w:rFonts w:cs="Arial"/>
          <w:szCs w:val="21"/>
        </w:rPr>
      </w:pPr>
      <w:r w:rsidRPr="008D37FC">
        <w:rPr>
          <w:rFonts w:cs="Arial"/>
          <w:szCs w:val="21"/>
        </w:rPr>
        <w:t xml:space="preserve">Dokumenter </w:t>
      </w:r>
      <w:r w:rsidR="003E216A">
        <w:rPr>
          <w:rFonts w:cs="Arial"/>
          <w:szCs w:val="21"/>
        </w:rPr>
        <w:t>skal</w:t>
      </w:r>
      <w:r w:rsidRPr="008D37FC">
        <w:rPr>
          <w:rFonts w:cs="Arial"/>
          <w:szCs w:val="21"/>
        </w:rPr>
        <w:t xml:space="preserve"> indsendes som underskrevne dokumenter eller i udkast, som bestyrelsen har taget stilling til.</w:t>
      </w:r>
    </w:p>
    <w:p w14:paraId="4BDC5F38" w14:textId="1290728B" w:rsidR="002633DE" w:rsidRPr="008D37FC" w:rsidRDefault="002633DE" w:rsidP="00F637C1">
      <w:pPr>
        <w:rPr>
          <w:rFonts w:cs="Arial"/>
          <w:szCs w:val="21"/>
        </w:rPr>
      </w:pPr>
      <w:r>
        <w:rPr>
          <w:rFonts w:cs="Arial"/>
          <w:szCs w:val="21"/>
        </w:rPr>
        <w:t xml:space="preserve">Finanstilsynet gør opmærksom på, at </w:t>
      </w:r>
      <w:r>
        <w:t>b</w:t>
      </w:r>
      <w:r w:rsidRPr="00D946E3">
        <w:t>ilag</w:t>
      </w:r>
      <w:r>
        <w:t xml:space="preserve"> skal indsendes i to eksemplarer</w:t>
      </w:r>
      <w:r w:rsidRPr="00D946E3">
        <w:t xml:space="preserve"> </w:t>
      </w:r>
      <w:r>
        <w:t xml:space="preserve">i </w:t>
      </w:r>
      <w:r w:rsidRPr="00D946E3">
        <w:t>papirform</w:t>
      </w:r>
      <w:r>
        <w:t xml:space="preserve"> og være </w:t>
      </w:r>
      <w:r w:rsidRPr="00D946E3">
        <w:t>inddelt</w:t>
      </w:r>
      <w:r>
        <w:t xml:space="preserve"> i én eller flere mapper efter </w:t>
      </w:r>
      <w:r w:rsidRPr="00D946E3">
        <w:t>faneblade</w:t>
      </w:r>
      <w:r>
        <w:t>, der</w:t>
      </w:r>
      <w:r w:rsidRPr="00D946E3">
        <w:t xml:space="preserve"> følge</w:t>
      </w:r>
      <w:r>
        <w:t>r</w:t>
      </w:r>
      <w:r w:rsidRPr="00D946E3">
        <w:t xml:space="preserve"> nummereringen</w:t>
      </w:r>
      <w:r>
        <w:t xml:space="preserve"> i ansøgningsskemaets punkt 1</w:t>
      </w:r>
      <w:r w:rsidR="00941EBE">
        <w:t>2</w:t>
      </w:r>
      <w:r>
        <w:t xml:space="preserve"> – 1</w:t>
      </w:r>
      <w:r w:rsidR="00941EBE">
        <w:t>4</w:t>
      </w:r>
      <w:r>
        <w:t>, jf. nærmere nedenfor under indledningen til punkt 1</w:t>
      </w:r>
      <w:r w:rsidR="00941EBE">
        <w:t>2</w:t>
      </w:r>
      <w:r>
        <w:t>.</w:t>
      </w:r>
    </w:p>
    <w:p w14:paraId="5862354F" w14:textId="77777777" w:rsidR="006E04A5" w:rsidRDefault="006E04A5"/>
    <w:p w14:paraId="4AA3E9BF" w14:textId="77777777" w:rsidR="004808B5" w:rsidRDefault="004808B5"/>
    <w:p w14:paraId="2EA49614" w14:textId="77777777" w:rsidR="00AB2302" w:rsidRDefault="00AB2302"/>
    <w:p w14:paraId="7B1E3E9A" w14:textId="77777777" w:rsidR="00AB2302" w:rsidRDefault="00AB2302"/>
    <w:p w14:paraId="525482C5" w14:textId="77777777" w:rsidR="00AB2302" w:rsidRDefault="00AB2302"/>
    <w:p w14:paraId="0F299DE8" w14:textId="77777777" w:rsidR="00AB2302" w:rsidRDefault="00AB2302"/>
    <w:p w14:paraId="4A9B74B1" w14:textId="77777777" w:rsidR="00AB2302" w:rsidRDefault="00AB2302"/>
    <w:p w14:paraId="0D4B1A42" w14:textId="77777777" w:rsidR="004808B5" w:rsidRDefault="004808B5"/>
    <w:p w14:paraId="153B0F99" w14:textId="77777777" w:rsidR="004808B5" w:rsidRDefault="004808B5"/>
    <w:p w14:paraId="15D22E36" w14:textId="77777777" w:rsidR="004808B5" w:rsidRDefault="004808B5"/>
    <w:p w14:paraId="3B4387FD" w14:textId="77777777" w:rsidR="004808B5" w:rsidRDefault="004808B5"/>
    <w:tbl>
      <w:tblPr>
        <w:tblW w:w="0" w:type="auto"/>
        <w:tblInd w:w="108" w:type="dxa"/>
        <w:tblBorders>
          <w:top w:val="dotted" w:sz="6" w:space="0" w:color="7D7D7D"/>
          <w:left w:val="dotted" w:sz="6" w:space="0" w:color="7D7D7D"/>
          <w:bottom w:val="dotted" w:sz="6" w:space="0" w:color="7D7D7D"/>
          <w:right w:val="dotted" w:sz="6" w:space="0" w:color="7D7D7D"/>
          <w:insideH w:val="dotted" w:sz="6" w:space="0" w:color="7D7D7D"/>
          <w:insideV w:val="dotted" w:sz="6" w:space="0" w:color="7D7D7D"/>
        </w:tblBorders>
        <w:tblLook w:val="04A0" w:firstRow="1" w:lastRow="0" w:firstColumn="1" w:lastColumn="0" w:noHBand="0" w:noVBand="1"/>
      </w:tblPr>
      <w:tblGrid>
        <w:gridCol w:w="9670"/>
      </w:tblGrid>
      <w:tr w:rsidR="000A3232" w14:paraId="1E59AEA9" w14:textId="77777777" w:rsidTr="00117229">
        <w:tc>
          <w:tcPr>
            <w:tcW w:w="9670" w:type="dxa"/>
            <w:shd w:val="clear" w:color="auto" w:fill="F0E1CD"/>
          </w:tcPr>
          <w:p w14:paraId="28C4BB7F" w14:textId="77777777" w:rsidR="000A3232" w:rsidRDefault="000A3232" w:rsidP="00117229">
            <w:pPr>
              <w:pStyle w:val="Underoverskrift"/>
              <w:spacing w:before="120" w:after="120"/>
              <w:ind w:left="425" w:hanging="425"/>
            </w:pPr>
            <w:r>
              <w:lastRenderedPageBreak/>
              <w:t>Anmelder</w:t>
            </w:r>
          </w:p>
        </w:tc>
      </w:tr>
      <w:tr w:rsidR="000A3232" w14:paraId="24B88404" w14:textId="77777777" w:rsidTr="00117229">
        <w:tc>
          <w:tcPr>
            <w:tcW w:w="9670" w:type="dxa"/>
            <w:shd w:val="clear" w:color="auto" w:fill="auto"/>
          </w:tcPr>
          <w:p w14:paraId="718E53B8" w14:textId="77777777" w:rsidR="000A3232" w:rsidRPr="00117229" w:rsidRDefault="000A3232" w:rsidP="00117229">
            <w:pPr>
              <w:spacing w:before="120" w:after="120"/>
              <w:rPr>
                <w:rFonts w:cs="Arial"/>
                <w:szCs w:val="21"/>
              </w:rPr>
            </w:pPr>
            <w:r w:rsidRPr="00117229">
              <w:rPr>
                <w:rFonts w:cs="Arial"/>
                <w:szCs w:val="21"/>
              </w:rPr>
              <w:t xml:space="preserve">Navn: </w:t>
            </w:r>
          </w:p>
          <w:p w14:paraId="7C2EC13C" w14:textId="77777777" w:rsidR="000A3232" w:rsidRPr="00117229" w:rsidRDefault="0098687C" w:rsidP="000A3232">
            <w:pPr>
              <w:rPr>
                <w:rFonts w:cs="Arial"/>
                <w:szCs w:val="21"/>
              </w:rPr>
            </w:pPr>
            <w:r w:rsidRPr="00117229">
              <w:rPr>
                <w:rFonts w:cs="Arial"/>
                <w:szCs w:val="21"/>
              </w:rPr>
              <w:t>Gade/</w:t>
            </w:r>
            <w:r w:rsidR="000A3232" w:rsidRPr="00117229">
              <w:rPr>
                <w:rFonts w:cs="Arial"/>
                <w:szCs w:val="21"/>
              </w:rPr>
              <w:t xml:space="preserve">Vejnavn: </w:t>
            </w:r>
          </w:p>
          <w:p w14:paraId="28B823B1" w14:textId="77777777" w:rsidR="000A3232" w:rsidRPr="00117229" w:rsidRDefault="000A3232" w:rsidP="000A3232">
            <w:pPr>
              <w:rPr>
                <w:rFonts w:cs="Arial"/>
                <w:szCs w:val="21"/>
              </w:rPr>
            </w:pPr>
            <w:r w:rsidRPr="00117229">
              <w:rPr>
                <w:rFonts w:cs="Arial"/>
                <w:szCs w:val="21"/>
              </w:rPr>
              <w:t>Postnr.:</w:t>
            </w:r>
            <w:r w:rsidRPr="00117229">
              <w:rPr>
                <w:rFonts w:cs="Arial"/>
                <w:szCs w:val="21"/>
              </w:rPr>
              <w:tab/>
            </w:r>
            <w:r w:rsidRPr="00117229">
              <w:rPr>
                <w:rFonts w:cs="Arial"/>
                <w:szCs w:val="21"/>
              </w:rPr>
              <w:tab/>
            </w:r>
            <w:r w:rsidRPr="00117229">
              <w:rPr>
                <w:rFonts w:cs="Arial"/>
                <w:szCs w:val="21"/>
              </w:rPr>
              <w:tab/>
              <w:t>By:</w:t>
            </w:r>
          </w:p>
          <w:p w14:paraId="3B3E11BF" w14:textId="77777777" w:rsidR="000A3232" w:rsidRPr="00117229" w:rsidRDefault="000A3232" w:rsidP="000A3232">
            <w:pPr>
              <w:rPr>
                <w:rFonts w:cs="Arial"/>
                <w:szCs w:val="21"/>
              </w:rPr>
            </w:pPr>
            <w:r w:rsidRPr="00117229">
              <w:rPr>
                <w:rFonts w:cs="Arial"/>
                <w:szCs w:val="21"/>
              </w:rPr>
              <w:t xml:space="preserve">CVR-/CPR-nr.: </w:t>
            </w:r>
            <w:r w:rsidRPr="00117229">
              <w:rPr>
                <w:rFonts w:cs="Arial"/>
                <w:szCs w:val="21"/>
              </w:rPr>
              <w:tab/>
            </w:r>
            <w:r w:rsidRPr="00117229">
              <w:rPr>
                <w:rFonts w:cs="Arial"/>
                <w:szCs w:val="21"/>
              </w:rPr>
              <w:tab/>
              <w:t xml:space="preserve">Kontaktperson: </w:t>
            </w:r>
          </w:p>
          <w:p w14:paraId="573B9B0F" w14:textId="77777777" w:rsidR="000A3232" w:rsidRPr="00117229" w:rsidRDefault="000A3232" w:rsidP="009F477B">
            <w:pPr>
              <w:rPr>
                <w:rFonts w:cs="Arial"/>
                <w:szCs w:val="21"/>
              </w:rPr>
            </w:pPr>
            <w:r w:rsidRPr="00117229">
              <w:rPr>
                <w:rFonts w:cs="Arial"/>
                <w:szCs w:val="21"/>
              </w:rPr>
              <w:t xml:space="preserve">E-mail: </w:t>
            </w:r>
            <w:r w:rsidRPr="00117229">
              <w:rPr>
                <w:rFonts w:cs="Arial"/>
                <w:szCs w:val="21"/>
              </w:rPr>
              <w:tab/>
            </w:r>
            <w:r w:rsidRPr="00117229">
              <w:rPr>
                <w:rFonts w:cs="Arial"/>
                <w:szCs w:val="21"/>
              </w:rPr>
              <w:tab/>
            </w:r>
            <w:r w:rsidRPr="00117229">
              <w:rPr>
                <w:rFonts w:cs="Arial"/>
                <w:szCs w:val="21"/>
              </w:rPr>
              <w:tab/>
              <w:t xml:space="preserve">Telefon: </w:t>
            </w:r>
          </w:p>
        </w:tc>
      </w:tr>
      <w:tr w:rsidR="000A3232" w14:paraId="72981C85" w14:textId="77777777" w:rsidTr="00117229">
        <w:tc>
          <w:tcPr>
            <w:tcW w:w="9670" w:type="dxa"/>
            <w:shd w:val="clear" w:color="auto" w:fill="F0E1CD"/>
          </w:tcPr>
          <w:p w14:paraId="55AD40B4" w14:textId="77777777" w:rsidR="000A3232" w:rsidRDefault="000A3232" w:rsidP="00117229">
            <w:pPr>
              <w:pStyle w:val="Underoverskrift"/>
              <w:spacing w:before="120" w:after="120"/>
              <w:ind w:left="425" w:hanging="425"/>
            </w:pPr>
            <w:r>
              <w:t>Selskabet</w:t>
            </w:r>
            <w:r w:rsidR="009F477B">
              <w:t>,</w:t>
            </w:r>
            <w:r w:rsidR="0098687C">
              <w:t xml:space="preserve"> der søger om tilladelse</w:t>
            </w:r>
          </w:p>
        </w:tc>
      </w:tr>
      <w:tr w:rsidR="000A3232" w14:paraId="2CEE91A3" w14:textId="77777777" w:rsidTr="00117229">
        <w:tc>
          <w:tcPr>
            <w:tcW w:w="9670" w:type="dxa"/>
            <w:shd w:val="clear" w:color="auto" w:fill="auto"/>
          </w:tcPr>
          <w:p w14:paraId="508B0011" w14:textId="77777777" w:rsidR="000A3232" w:rsidRPr="00117229" w:rsidRDefault="000A3232" w:rsidP="00117229">
            <w:pPr>
              <w:spacing w:before="120" w:after="120"/>
              <w:rPr>
                <w:rFonts w:cs="Arial"/>
                <w:szCs w:val="21"/>
              </w:rPr>
            </w:pPr>
            <w:r w:rsidRPr="00117229">
              <w:rPr>
                <w:rFonts w:cs="Arial"/>
                <w:szCs w:val="21"/>
              </w:rPr>
              <w:t xml:space="preserve">Navn: </w:t>
            </w:r>
          </w:p>
          <w:p w14:paraId="7F8E7FA3" w14:textId="77777777" w:rsidR="000A3232" w:rsidRPr="00117229" w:rsidRDefault="000A3232" w:rsidP="000A3232">
            <w:pPr>
              <w:rPr>
                <w:rFonts w:cs="Arial"/>
                <w:szCs w:val="21"/>
              </w:rPr>
            </w:pPr>
            <w:r w:rsidRPr="00117229">
              <w:rPr>
                <w:rFonts w:cs="Arial"/>
                <w:szCs w:val="21"/>
              </w:rPr>
              <w:t xml:space="preserve">Evt. binavne: </w:t>
            </w:r>
          </w:p>
          <w:p w14:paraId="18C38CE6" w14:textId="77777777" w:rsidR="000A3232" w:rsidRPr="00117229" w:rsidRDefault="0098687C" w:rsidP="000A3232">
            <w:pPr>
              <w:rPr>
                <w:rFonts w:cs="Arial"/>
                <w:szCs w:val="21"/>
              </w:rPr>
            </w:pPr>
            <w:r w:rsidRPr="00117229">
              <w:rPr>
                <w:rFonts w:cs="Arial"/>
                <w:szCs w:val="21"/>
              </w:rPr>
              <w:t>Gade/</w:t>
            </w:r>
            <w:r w:rsidR="000A3232" w:rsidRPr="00117229">
              <w:rPr>
                <w:rFonts w:cs="Arial"/>
                <w:szCs w:val="21"/>
              </w:rPr>
              <w:t xml:space="preserve">Vejnavn: </w:t>
            </w:r>
          </w:p>
          <w:p w14:paraId="210110A0" w14:textId="77777777" w:rsidR="000A3232" w:rsidRPr="00117229" w:rsidRDefault="000A3232" w:rsidP="000A3232">
            <w:pPr>
              <w:rPr>
                <w:rFonts w:cs="Arial"/>
                <w:szCs w:val="21"/>
              </w:rPr>
            </w:pPr>
            <w:r w:rsidRPr="00117229">
              <w:rPr>
                <w:rFonts w:cs="Arial"/>
                <w:szCs w:val="21"/>
              </w:rPr>
              <w:t xml:space="preserve">Postnr.: </w:t>
            </w:r>
            <w:r w:rsidRPr="00117229">
              <w:rPr>
                <w:rFonts w:cs="Arial"/>
                <w:szCs w:val="21"/>
              </w:rPr>
              <w:tab/>
            </w:r>
            <w:r w:rsidRPr="00117229">
              <w:rPr>
                <w:rFonts w:cs="Arial"/>
                <w:szCs w:val="21"/>
              </w:rPr>
              <w:tab/>
            </w:r>
            <w:r w:rsidRPr="00117229">
              <w:rPr>
                <w:rFonts w:cs="Arial"/>
                <w:szCs w:val="21"/>
              </w:rPr>
              <w:tab/>
              <w:t xml:space="preserve">By: </w:t>
            </w:r>
          </w:p>
          <w:p w14:paraId="40E77F06" w14:textId="77777777" w:rsidR="000A3232" w:rsidRPr="00117229" w:rsidRDefault="000A3232" w:rsidP="000A3232">
            <w:pPr>
              <w:rPr>
                <w:rFonts w:cs="Arial"/>
                <w:szCs w:val="21"/>
              </w:rPr>
            </w:pPr>
            <w:r w:rsidRPr="00117229">
              <w:rPr>
                <w:rFonts w:cs="Arial"/>
                <w:szCs w:val="21"/>
              </w:rPr>
              <w:t xml:space="preserve">Hjemsted.: </w:t>
            </w:r>
          </w:p>
          <w:p w14:paraId="0C00EC2A" w14:textId="77777777" w:rsidR="000A3232" w:rsidRPr="00117229" w:rsidRDefault="000A3232" w:rsidP="000A3232">
            <w:pPr>
              <w:rPr>
                <w:rFonts w:cs="Arial"/>
                <w:szCs w:val="21"/>
              </w:rPr>
            </w:pPr>
            <w:r w:rsidRPr="00117229">
              <w:rPr>
                <w:rFonts w:cs="Arial"/>
                <w:szCs w:val="21"/>
              </w:rPr>
              <w:t xml:space="preserve">SE/CVR-nr.: </w:t>
            </w:r>
            <w:r w:rsidRPr="00117229">
              <w:rPr>
                <w:rFonts w:cs="Arial"/>
                <w:szCs w:val="21"/>
              </w:rPr>
              <w:tab/>
            </w:r>
            <w:r w:rsidRPr="00117229">
              <w:rPr>
                <w:rFonts w:cs="Arial"/>
                <w:szCs w:val="21"/>
              </w:rPr>
              <w:tab/>
            </w:r>
            <w:r w:rsidRPr="00117229">
              <w:rPr>
                <w:rFonts w:cs="Arial"/>
                <w:szCs w:val="21"/>
              </w:rPr>
              <w:tab/>
              <w:t xml:space="preserve">Kontaktperson: </w:t>
            </w:r>
          </w:p>
          <w:p w14:paraId="716AF375" w14:textId="387146CC" w:rsidR="005B7B1B" w:rsidRPr="00117229" w:rsidRDefault="000A3232" w:rsidP="000C6BD6">
            <w:pPr>
              <w:rPr>
                <w:rFonts w:cs="Arial"/>
                <w:szCs w:val="21"/>
              </w:rPr>
            </w:pPr>
            <w:r w:rsidRPr="00117229">
              <w:rPr>
                <w:rFonts w:cs="Arial"/>
                <w:szCs w:val="21"/>
              </w:rPr>
              <w:t xml:space="preserve">E-mail: </w:t>
            </w:r>
            <w:r w:rsidRPr="00117229">
              <w:rPr>
                <w:rFonts w:cs="Arial"/>
                <w:szCs w:val="21"/>
              </w:rPr>
              <w:tab/>
            </w:r>
            <w:r w:rsidRPr="00117229">
              <w:rPr>
                <w:rFonts w:cs="Arial"/>
                <w:szCs w:val="21"/>
              </w:rPr>
              <w:tab/>
            </w:r>
            <w:r w:rsidRPr="00117229">
              <w:rPr>
                <w:rFonts w:cs="Arial"/>
                <w:szCs w:val="21"/>
              </w:rPr>
              <w:tab/>
            </w:r>
            <w:r w:rsidR="00AB2302">
              <w:rPr>
                <w:rFonts w:cs="Arial"/>
                <w:szCs w:val="21"/>
              </w:rPr>
              <w:t xml:space="preserve">Telefon: </w:t>
            </w:r>
          </w:p>
          <w:bookmarkStart w:id="3" w:name="Kontrol1"/>
          <w:p w14:paraId="2F0ACB70" w14:textId="77777777" w:rsidR="005B7B1B" w:rsidRPr="00117229" w:rsidRDefault="000340B9" w:rsidP="000C6BD6">
            <w:pPr>
              <w:rPr>
                <w:rFonts w:cs="Arial"/>
                <w:szCs w:val="21"/>
              </w:rPr>
            </w:pPr>
            <w:r w:rsidRPr="00117229">
              <w:rPr>
                <w:rFonts w:cs="Arial"/>
                <w:szCs w:val="21"/>
              </w:rPr>
              <w:fldChar w:fldCharType="begin">
                <w:ffData>
                  <w:name w:val="Kontrol1"/>
                  <w:enabled/>
                  <w:calcOnExit w:val="0"/>
                  <w:statusText w:type="text" w:val="Skal afkrydes, hvis svaret på spørgsmålet er ja.  "/>
                  <w:checkBox>
                    <w:sizeAuto/>
                    <w:default w:val="0"/>
                  </w:checkBox>
                </w:ffData>
              </w:fldChar>
            </w:r>
            <w:r w:rsidRPr="00117229">
              <w:rPr>
                <w:rFonts w:cs="Arial"/>
                <w:szCs w:val="21"/>
              </w:rPr>
              <w:instrText xml:space="preserve"> FORMCHECKBOX </w:instrText>
            </w:r>
            <w:r w:rsidR="000023EB">
              <w:rPr>
                <w:rFonts w:cs="Arial"/>
                <w:szCs w:val="21"/>
              </w:rPr>
            </w:r>
            <w:r w:rsidR="000023EB">
              <w:rPr>
                <w:rFonts w:cs="Arial"/>
                <w:szCs w:val="21"/>
              </w:rPr>
              <w:fldChar w:fldCharType="separate"/>
            </w:r>
            <w:r w:rsidRPr="00117229">
              <w:rPr>
                <w:rFonts w:cs="Arial"/>
                <w:szCs w:val="21"/>
              </w:rPr>
              <w:fldChar w:fldCharType="end"/>
            </w:r>
            <w:bookmarkEnd w:id="3"/>
            <w:r w:rsidRPr="00117229">
              <w:rPr>
                <w:rFonts w:cs="Arial"/>
                <w:szCs w:val="21"/>
              </w:rPr>
              <w:t xml:space="preserve"> Selskabet</w:t>
            </w:r>
            <w:r w:rsidR="005B7B1B" w:rsidRPr="00117229">
              <w:rPr>
                <w:rFonts w:cs="Arial"/>
                <w:szCs w:val="21"/>
              </w:rPr>
              <w:t xml:space="preserve"> har registreret hjemsted i Danmark</w:t>
            </w:r>
            <w:r w:rsidRPr="00117229">
              <w:rPr>
                <w:rFonts w:cs="Arial"/>
                <w:szCs w:val="21"/>
              </w:rPr>
              <w:t>.</w:t>
            </w:r>
            <w:r w:rsidRPr="00117229">
              <w:rPr>
                <w:rFonts w:cs="Arial"/>
                <w:szCs w:val="21"/>
              </w:rPr>
              <w:tab/>
            </w:r>
            <w:r w:rsidRPr="00117229">
              <w:rPr>
                <w:rFonts w:cs="Arial"/>
                <w:szCs w:val="21"/>
              </w:rPr>
              <w:tab/>
            </w:r>
          </w:p>
          <w:p w14:paraId="4C2B4BCC" w14:textId="77777777" w:rsidR="009F477B" w:rsidRPr="00117229" w:rsidRDefault="009F477B" w:rsidP="000C6BD6">
            <w:pPr>
              <w:rPr>
                <w:rFonts w:cs="Arial"/>
                <w:szCs w:val="21"/>
              </w:rPr>
            </w:pPr>
            <w:r w:rsidRPr="00117229">
              <w:rPr>
                <w:rFonts w:cs="Arial"/>
                <w:szCs w:val="21"/>
              </w:rPr>
              <w:t xml:space="preserve">Hvis </w:t>
            </w:r>
            <w:r w:rsidR="000340B9" w:rsidRPr="00117229">
              <w:rPr>
                <w:rFonts w:cs="Arial"/>
                <w:szCs w:val="21"/>
              </w:rPr>
              <w:t>nej</w:t>
            </w:r>
            <w:r w:rsidRPr="00117229">
              <w:rPr>
                <w:rFonts w:cs="Arial"/>
                <w:szCs w:val="21"/>
              </w:rPr>
              <w:t xml:space="preserve">, i hvilket land har forvalteren registreret hjemsted: </w:t>
            </w:r>
          </w:p>
          <w:p w14:paraId="3407AF38" w14:textId="77777777" w:rsidR="005B7B1B" w:rsidRPr="00117229" w:rsidRDefault="008F489F" w:rsidP="000B7ECB">
            <w:pPr>
              <w:rPr>
                <w:rFonts w:cs="Arial"/>
                <w:szCs w:val="21"/>
              </w:rPr>
            </w:pPr>
            <w:r w:rsidRPr="00117229">
              <w:rPr>
                <w:rFonts w:cs="Arial"/>
                <w:szCs w:val="21"/>
              </w:rPr>
              <w:t>D</w:t>
            </w:r>
            <w:r w:rsidR="000340B9" w:rsidRPr="00117229">
              <w:rPr>
                <w:rFonts w:cs="Arial"/>
                <w:szCs w:val="21"/>
              </w:rPr>
              <w:t>er gælder særlige regler for forvaltere fra tredjelande, der søger om tilladelse som forvalter. Forvalter</w:t>
            </w:r>
            <w:r w:rsidR="00C230CF" w:rsidRPr="00117229">
              <w:rPr>
                <w:rFonts w:cs="Arial"/>
                <w:szCs w:val="21"/>
              </w:rPr>
              <w:t>e</w:t>
            </w:r>
            <w:r w:rsidR="000340B9" w:rsidRPr="00117229">
              <w:rPr>
                <w:rFonts w:cs="Arial"/>
                <w:szCs w:val="21"/>
              </w:rPr>
              <w:t xml:space="preserve">, der har </w:t>
            </w:r>
            <w:r w:rsidR="000B7ECB" w:rsidRPr="00117229">
              <w:rPr>
                <w:rFonts w:cs="Arial"/>
                <w:szCs w:val="21"/>
              </w:rPr>
              <w:t>registreret hjemland i andre lande i EU/EØS, skal søge om tilladelse i det land, de er registreret i.</w:t>
            </w:r>
          </w:p>
          <w:p w14:paraId="25D9D694" w14:textId="77777777" w:rsidR="00DE4411" w:rsidRPr="00117229" w:rsidRDefault="00DE4411" w:rsidP="000B7ECB">
            <w:pPr>
              <w:rPr>
                <w:rFonts w:cs="Arial"/>
                <w:b/>
                <w:szCs w:val="21"/>
              </w:rPr>
            </w:pPr>
            <w:r w:rsidRPr="00117229">
              <w:rPr>
                <w:rFonts w:cs="Arial"/>
                <w:b/>
                <w:szCs w:val="21"/>
              </w:rPr>
              <w:t>Datterselskaber m.v.</w:t>
            </w:r>
          </w:p>
          <w:p w14:paraId="3109C070" w14:textId="25F471DB" w:rsidR="00837EEF" w:rsidRPr="00117229" w:rsidRDefault="003313F2" w:rsidP="003313F2">
            <w:pPr>
              <w:rPr>
                <w:rFonts w:cs="Arial"/>
                <w:szCs w:val="21"/>
              </w:rPr>
            </w:pPr>
            <w:r w:rsidRPr="00117229">
              <w:rPr>
                <w:rFonts w:cs="Arial"/>
                <w:szCs w:val="21"/>
              </w:rPr>
              <w:fldChar w:fldCharType="begin">
                <w:ffData>
                  <w:name w:val="Kontrol1"/>
                  <w:enabled/>
                  <w:calcOnExit w:val="0"/>
                  <w:statusText w:type="text" w:val="Skal afkrydes, hvis svaret på spørgsmålet er ja.  "/>
                  <w:checkBox>
                    <w:sizeAuto/>
                    <w:default w:val="0"/>
                  </w:checkBox>
                </w:ffData>
              </w:fldChar>
            </w:r>
            <w:r w:rsidRPr="00117229">
              <w:rPr>
                <w:rFonts w:cs="Arial"/>
                <w:szCs w:val="21"/>
              </w:rPr>
              <w:instrText xml:space="preserve"> FORMCHECKBOX </w:instrText>
            </w:r>
            <w:r w:rsidR="000023EB">
              <w:rPr>
                <w:rFonts w:cs="Arial"/>
                <w:szCs w:val="21"/>
              </w:rPr>
            </w:r>
            <w:r w:rsidR="000023EB">
              <w:rPr>
                <w:rFonts w:cs="Arial"/>
                <w:szCs w:val="21"/>
              </w:rPr>
              <w:fldChar w:fldCharType="separate"/>
            </w:r>
            <w:r w:rsidRPr="00117229">
              <w:rPr>
                <w:rFonts w:cs="Arial"/>
                <w:szCs w:val="21"/>
              </w:rPr>
              <w:fldChar w:fldCharType="end"/>
            </w:r>
            <w:r w:rsidRPr="00117229">
              <w:rPr>
                <w:rFonts w:cs="Arial"/>
                <w:szCs w:val="21"/>
              </w:rPr>
              <w:t xml:space="preserve"> </w:t>
            </w:r>
            <w:r w:rsidR="00837EEF" w:rsidRPr="00117229">
              <w:rPr>
                <w:rFonts w:cs="Arial"/>
                <w:szCs w:val="21"/>
              </w:rPr>
              <w:t xml:space="preserve">- </w:t>
            </w:r>
            <w:r w:rsidRPr="00117229">
              <w:rPr>
                <w:rFonts w:cs="Arial"/>
                <w:szCs w:val="21"/>
              </w:rPr>
              <w:t>Er selskabet et datterselskab af en anden forvalter, e</w:t>
            </w:r>
            <w:r w:rsidR="00BA6F85" w:rsidRPr="00117229">
              <w:rPr>
                <w:rFonts w:cs="Arial"/>
                <w:szCs w:val="21"/>
              </w:rPr>
              <w:t>t</w:t>
            </w:r>
            <w:r w:rsidR="00800BFA">
              <w:rPr>
                <w:rFonts w:cs="Arial"/>
                <w:szCs w:val="21"/>
              </w:rPr>
              <w:t xml:space="preserve"> UCITS</w:t>
            </w:r>
            <w:r w:rsidRPr="00117229">
              <w:rPr>
                <w:rFonts w:cs="Arial"/>
                <w:szCs w:val="21"/>
              </w:rPr>
              <w:t xml:space="preserve"> administrationsselskab, et fondsmæglerselskab, et kreditinstitut eller et forsikringsselskab, der er godkendt i et andet</w:t>
            </w:r>
            <w:r w:rsidR="00F70404" w:rsidRPr="00117229">
              <w:rPr>
                <w:rFonts w:cs="Arial"/>
                <w:szCs w:val="21"/>
              </w:rPr>
              <w:t xml:space="preserve"> </w:t>
            </w:r>
            <w:r w:rsidRPr="00117229">
              <w:rPr>
                <w:rFonts w:cs="Arial"/>
                <w:szCs w:val="21"/>
              </w:rPr>
              <w:t xml:space="preserve">land inden for Den Europæiske Union eller et land, som Unionen har indgået aftale med på det finansielle </w:t>
            </w:r>
            <w:r w:rsidR="00F70404" w:rsidRPr="00117229">
              <w:rPr>
                <w:rFonts w:cs="Arial"/>
                <w:szCs w:val="21"/>
              </w:rPr>
              <w:t>område.</w:t>
            </w:r>
            <w:r w:rsidRPr="00117229">
              <w:rPr>
                <w:rFonts w:cs="Arial"/>
                <w:szCs w:val="21"/>
              </w:rPr>
              <w:t xml:space="preserve"> </w:t>
            </w:r>
          </w:p>
          <w:p w14:paraId="5E2845E7" w14:textId="54A5BBC7" w:rsidR="003313F2" w:rsidRPr="00117229" w:rsidRDefault="00837EEF" w:rsidP="003313F2">
            <w:pPr>
              <w:rPr>
                <w:rFonts w:cs="Arial"/>
                <w:szCs w:val="21"/>
              </w:rPr>
            </w:pPr>
            <w:r w:rsidRPr="00117229">
              <w:rPr>
                <w:rFonts w:cs="Arial"/>
                <w:szCs w:val="21"/>
              </w:rPr>
              <w:fldChar w:fldCharType="begin">
                <w:ffData>
                  <w:name w:val="Kontrol1"/>
                  <w:enabled/>
                  <w:calcOnExit w:val="0"/>
                  <w:statusText w:type="text" w:val="Skal afkrydes, hvis svaret på spørgsmålet er ja.  "/>
                  <w:checkBox>
                    <w:sizeAuto/>
                    <w:default w:val="0"/>
                  </w:checkBox>
                </w:ffData>
              </w:fldChar>
            </w:r>
            <w:r w:rsidRPr="00117229">
              <w:rPr>
                <w:rFonts w:cs="Arial"/>
                <w:szCs w:val="21"/>
              </w:rPr>
              <w:instrText xml:space="preserve"> FORMCHECKBOX </w:instrText>
            </w:r>
            <w:r w:rsidR="000023EB">
              <w:rPr>
                <w:rFonts w:cs="Arial"/>
                <w:szCs w:val="21"/>
              </w:rPr>
            </w:r>
            <w:r w:rsidR="000023EB">
              <w:rPr>
                <w:rFonts w:cs="Arial"/>
                <w:szCs w:val="21"/>
              </w:rPr>
              <w:fldChar w:fldCharType="separate"/>
            </w:r>
            <w:r w:rsidRPr="00117229">
              <w:rPr>
                <w:rFonts w:cs="Arial"/>
                <w:szCs w:val="21"/>
              </w:rPr>
              <w:fldChar w:fldCharType="end"/>
            </w:r>
            <w:r w:rsidRPr="00117229">
              <w:rPr>
                <w:rFonts w:cs="Arial"/>
                <w:szCs w:val="21"/>
              </w:rPr>
              <w:t xml:space="preserve"> - Er selskabet </w:t>
            </w:r>
            <w:r w:rsidR="003313F2" w:rsidRPr="00117229">
              <w:rPr>
                <w:rFonts w:cs="Arial"/>
                <w:szCs w:val="21"/>
              </w:rPr>
              <w:t>et datterselskab af et moderselskab for en anden forvalter,</w:t>
            </w:r>
            <w:r w:rsidRPr="00117229">
              <w:rPr>
                <w:rFonts w:cs="Arial"/>
                <w:szCs w:val="21"/>
              </w:rPr>
              <w:t xml:space="preserve"> </w:t>
            </w:r>
            <w:r w:rsidR="003313F2" w:rsidRPr="00117229">
              <w:rPr>
                <w:rFonts w:cs="Arial"/>
                <w:szCs w:val="21"/>
              </w:rPr>
              <w:t>e</w:t>
            </w:r>
            <w:r w:rsidR="00BA6F85" w:rsidRPr="00117229">
              <w:rPr>
                <w:rFonts w:cs="Arial"/>
                <w:szCs w:val="21"/>
              </w:rPr>
              <w:t>t</w:t>
            </w:r>
            <w:r w:rsidR="00800BFA">
              <w:rPr>
                <w:rFonts w:cs="Arial"/>
                <w:szCs w:val="21"/>
              </w:rPr>
              <w:t xml:space="preserve"> UCITS</w:t>
            </w:r>
            <w:r w:rsidR="003313F2" w:rsidRPr="00117229">
              <w:rPr>
                <w:rFonts w:cs="Arial"/>
                <w:szCs w:val="21"/>
              </w:rPr>
              <w:t xml:space="preserve"> administrationsselskab, et fondsmæglerselskab,</w:t>
            </w:r>
            <w:r w:rsidRPr="00117229">
              <w:rPr>
                <w:rFonts w:cs="Arial"/>
                <w:szCs w:val="21"/>
              </w:rPr>
              <w:t xml:space="preserve"> </w:t>
            </w:r>
            <w:r w:rsidR="003313F2" w:rsidRPr="00117229">
              <w:rPr>
                <w:rFonts w:cs="Arial"/>
                <w:szCs w:val="21"/>
              </w:rPr>
              <w:t>et kreditinstitut eller et forsikringsselskab,</w:t>
            </w:r>
            <w:r w:rsidRPr="00117229">
              <w:rPr>
                <w:rFonts w:cs="Arial"/>
                <w:szCs w:val="21"/>
              </w:rPr>
              <w:t xml:space="preserve"> </w:t>
            </w:r>
            <w:r w:rsidR="003313F2" w:rsidRPr="00117229">
              <w:rPr>
                <w:rFonts w:cs="Arial"/>
                <w:szCs w:val="21"/>
              </w:rPr>
              <w:t>der er godkendt i et andet land inden for Den Europæiske</w:t>
            </w:r>
            <w:r w:rsidRPr="00117229">
              <w:rPr>
                <w:rFonts w:cs="Arial"/>
                <w:szCs w:val="21"/>
              </w:rPr>
              <w:t xml:space="preserve"> </w:t>
            </w:r>
            <w:r w:rsidR="003313F2" w:rsidRPr="00117229">
              <w:rPr>
                <w:rFonts w:cs="Arial"/>
                <w:szCs w:val="21"/>
              </w:rPr>
              <w:t>Union eller et land, som Unionen har indgået aftale</w:t>
            </w:r>
            <w:r w:rsidRPr="00117229">
              <w:rPr>
                <w:rFonts w:cs="Arial"/>
                <w:szCs w:val="21"/>
              </w:rPr>
              <w:t xml:space="preserve"> </w:t>
            </w:r>
            <w:r w:rsidR="003313F2" w:rsidRPr="00117229">
              <w:rPr>
                <w:rFonts w:cs="Arial"/>
                <w:szCs w:val="21"/>
              </w:rPr>
              <w:t>med på det finansielle område</w:t>
            </w:r>
            <w:r w:rsidR="00F70404" w:rsidRPr="00117229">
              <w:rPr>
                <w:rFonts w:cs="Arial"/>
                <w:szCs w:val="21"/>
              </w:rPr>
              <w:t>.</w:t>
            </w:r>
            <w:r w:rsidR="003313F2" w:rsidRPr="00117229">
              <w:rPr>
                <w:rFonts w:cs="Arial"/>
                <w:szCs w:val="21"/>
              </w:rPr>
              <w:t xml:space="preserve"> </w:t>
            </w:r>
          </w:p>
          <w:p w14:paraId="4A0E981E" w14:textId="7521AE9C" w:rsidR="003313F2" w:rsidRPr="00117229" w:rsidRDefault="00837EEF" w:rsidP="00800BFA">
            <w:pPr>
              <w:rPr>
                <w:rFonts w:cs="Arial"/>
                <w:szCs w:val="21"/>
              </w:rPr>
            </w:pPr>
            <w:r w:rsidRPr="00117229">
              <w:rPr>
                <w:rFonts w:cs="Arial"/>
                <w:szCs w:val="21"/>
              </w:rPr>
              <w:fldChar w:fldCharType="begin">
                <w:ffData>
                  <w:name w:val="Kontrol1"/>
                  <w:enabled/>
                  <w:calcOnExit w:val="0"/>
                  <w:statusText w:type="text" w:val="Skal afkrydes, hvis svaret på spørgsmålet er ja.  "/>
                  <w:checkBox>
                    <w:sizeAuto/>
                    <w:default w:val="0"/>
                  </w:checkBox>
                </w:ffData>
              </w:fldChar>
            </w:r>
            <w:r w:rsidRPr="00117229">
              <w:rPr>
                <w:rFonts w:cs="Arial"/>
                <w:szCs w:val="21"/>
              </w:rPr>
              <w:instrText xml:space="preserve"> FORMCHECKBOX </w:instrText>
            </w:r>
            <w:r w:rsidR="000023EB">
              <w:rPr>
                <w:rFonts w:cs="Arial"/>
                <w:szCs w:val="21"/>
              </w:rPr>
            </w:r>
            <w:r w:rsidR="000023EB">
              <w:rPr>
                <w:rFonts w:cs="Arial"/>
                <w:szCs w:val="21"/>
              </w:rPr>
              <w:fldChar w:fldCharType="separate"/>
            </w:r>
            <w:r w:rsidRPr="00117229">
              <w:rPr>
                <w:rFonts w:cs="Arial"/>
                <w:szCs w:val="21"/>
              </w:rPr>
              <w:fldChar w:fldCharType="end"/>
            </w:r>
            <w:r w:rsidRPr="00117229">
              <w:rPr>
                <w:rFonts w:cs="Arial"/>
                <w:szCs w:val="21"/>
              </w:rPr>
              <w:t xml:space="preserve"> - Er selskabet</w:t>
            </w:r>
            <w:r w:rsidR="003313F2" w:rsidRPr="00117229">
              <w:rPr>
                <w:rFonts w:cs="Arial"/>
                <w:szCs w:val="21"/>
              </w:rPr>
              <w:t xml:space="preserve"> en virksomhed, der er underlagt bestemmende indflydelse</w:t>
            </w:r>
            <w:r w:rsidRPr="00117229">
              <w:rPr>
                <w:rFonts w:cs="Arial"/>
                <w:szCs w:val="21"/>
              </w:rPr>
              <w:t xml:space="preserve"> </w:t>
            </w:r>
            <w:r w:rsidR="003313F2" w:rsidRPr="00117229">
              <w:rPr>
                <w:rFonts w:cs="Arial"/>
                <w:szCs w:val="21"/>
              </w:rPr>
              <w:t>af de samme fysiske eller juridiske personer som</w:t>
            </w:r>
            <w:r w:rsidRPr="00117229">
              <w:rPr>
                <w:rFonts w:cs="Arial"/>
                <w:szCs w:val="21"/>
              </w:rPr>
              <w:t xml:space="preserve"> </w:t>
            </w:r>
            <w:r w:rsidR="003313F2" w:rsidRPr="00117229">
              <w:rPr>
                <w:rFonts w:cs="Arial"/>
                <w:szCs w:val="21"/>
              </w:rPr>
              <w:t>dem, der har bestemmende indflydelse over en anden</w:t>
            </w:r>
            <w:r w:rsidRPr="00117229">
              <w:rPr>
                <w:rFonts w:cs="Arial"/>
                <w:szCs w:val="21"/>
              </w:rPr>
              <w:t xml:space="preserve"> </w:t>
            </w:r>
            <w:r w:rsidR="003313F2" w:rsidRPr="00117229">
              <w:rPr>
                <w:rFonts w:cs="Arial"/>
                <w:szCs w:val="21"/>
              </w:rPr>
              <w:t>forvalter, e</w:t>
            </w:r>
            <w:r w:rsidR="00BA6F85" w:rsidRPr="00117229">
              <w:rPr>
                <w:rFonts w:cs="Arial"/>
                <w:szCs w:val="21"/>
              </w:rPr>
              <w:t>t</w:t>
            </w:r>
            <w:r w:rsidR="003313F2" w:rsidRPr="00117229">
              <w:rPr>
                <w:rFonts w:cs="Arial"/>
                <w:szCs w:val="21"/>
              </w:rPr>
              <w:t xml:space="preserve"> UCITS administrationsselskab, et fondsmæglerselskab,</w:t>
            </w:r>
            <w:r w:rsidRPr="00117229">
              <w:rPr>
                <w:rFonts w:cs="Arial"/>
                <w:szCs w:val="21"/>
              </w:rPr>
              <w:t xml:space="preserve"> </w:t>
            </w:r>
            <w:r w:rsidR="003313F2" w:rsidRPr="00117229">
              <w:rPr>
                <w:rFonts w:cs="Arial"/>
                <w:szCs w:val="21"/>
              </w:rPr>
              <w:t>et kreditinstitut eller et forsikringsselskab,</w:t>
            </w:r>
            <w:r w:rsidRPr="00117229">
              <w:rPr>
                <w:rFonts w:cs="Arial"/>
                <w:szCs w:val="21"/>
              </w:rPr>
              <w:t xml:space="preserve"> </w:t>
            </w:r>
            <w:r w:rsidR="003313F2" w:rsidRPr="00117229">
              <w:rPr>
                <w:rFonts w:cs="Arial"/>
                <w:szCs w:val="21"/>
              </w:rPr>
              <w:t>der er godkendt i et andet land inden for Den</w:t>
            </w:r>
            <w:r w:rsidRPr="00117229">
              <w:rPr>
                <w:rFonts w:cs="Arial"/>
                <w:szCs w:val="21"/>
              </w:rPr>
              <w:t xml:space="preserve"> </w:t>
            </w:r>
            <w:r w:rsidR="003313F2" w:rsidRPr="00117229">
              <w:rPr>
                <w:rFonts w:cs="Arial"/>
                <w:szCs w:val="21"/>
              </w:rPr>
              <w:t>Europæiske Union eller et land, som Unionen har indgået</w:t>
            </w:r>
            <w:r w:rsidRPr="00117229">
              <w:rPr>
                <w:rFonts w:cs="Arial"/>
                <w:szCs w:val="21"/>
              </w:rPr>
              <w:t xml:space="preserve"> </w:t>
            </w:r>
            <w:r w:rsidR="003313F2" w:rsidRPr="00117229">
              <w:rPr>
                <w:rFonts w:cs="Arial"/>
                <w:szCs w:val="21"/>
              </w:rPr>
              <w:t>aftale med på det finansielle område.</w:t>
            </w:r>
          </w:p>
        </w:tc>
      </w:tr>
      <w:tr w:rsidR="00165647" w14:paraId="174FB0F6" w14:textId="77777777" w:rsidTr="00117229">
        <w:tc>
          <w:tcPr>
            <w:tcW w:w="9670" w:type="dxa"/>
            <w:shd w:val="clear" w:color="auto" w:fill="F0E1CD"/>
          </w:tcPr>
          <w:p w14:paraId="5755F2C7" w14:textId="77777777" w:rsidR="00165647" w:rsidRDefault="00AD1A8C" w:rsidP="00117229">
            <w:pPr>
              <w:pStyle w:val="Underoverskrift"/>
              <w:spacing w:before="120" w:after="120"/>
              <w:ind w:left="425" w:hanging="425"/>
            </w:pPr>
            <w:r>
              <w:lastRenderedPageBreak/>
              <w:t>Forvalterens kapital</w:t>
            </w:r>
          </w:p>
        </w:tc>
      </w:tr>
      <w:tr w:rsidR="00165647" w14:paraId="534308DC" w14:textId="77777777" w:rsidTr="00117229">
        <w:tc>
          <w:tcPr>
            <w:tcW w:w="9670" w:type="dxa"/>
            <w:shd w:val="clear" w:color="auto" w:fill="auto"/>
          </w:tcPr>
          <w:p w14:paraId="674479B9" w14:textId="0A2224AE" w:rsidR="00165647" w:rsidRPr="00B33B91" w:rsidRDefault="00F637C1" w:rsidP="00117229">
            <w:pPr>
              <w:spacing w:before="120"/>
            </w:pPr>
            <w:r>
              <w:t>K</w:t>
            </w:r>
            <w:r w:rsidR="00100960" w:rsidRPr="00B33B91">
              <w:t>apital</w:t>
            </w:r>
            <w:r>
              <w:t>grundlag på ansøgningstidspunktet</w:t>
            </w:r>
            <w:r w:rsidR="00100960" w:rsidRPr="00B33B91">
              <w:t>:</w:t>
            </w:r>
            <w:r w:rsidR="00165647" w:rsidRPr="00B33B91">
              <w:t xml:space="preserve"> </w:t>
            </w:r>
            <w:r w:rsidR="004C29B5">
              <w:t>kr.</w:t>
            </w:r>
            <w:r w:rsidR="009447E5" w:rsidRPr="009447E5">
              <w:t>_________</w:t>
            </w:r>
          </w:p>
          <w:p w14:paraId="48FE9C6D" w14:textId="77777777" w:rsidR="009447E5" w:rsidRDefault="009447E5" w:rsidP="00117229">
            <w:pPr>
              <w:spacing w:after="240"/>
            </w:pPr>
            <w:r>
              <w:t xml:space="preserve">Det erklæres, at </w:t>
            </w:r>
            <w:r w:rsidR="00C47BAB">
              <w:t xml:space="preserve">kapitalgrundlaget </w:t>
            </w:r>
            <w:r>
              <w:t>er placeret i overensstemmelse med</w:t>
            </w:r>
            <w:r w:rsidR="00C47BAB">
              <w:t xml:space="preserve"> FAIF-lovens § 16, stk. 7</w:t>
            </w:r>
            <w:r>
              <w:t>. dvs. i k</w:t>
            </w:r>
            <w:r w:rsidR="007A78EC">
              <w:t>ontantindskud i et kreditinstitut</w:t>
            </w:r>
            <w:r>
              <w:t xml:space="preserve">, </w:t>
            </w:r>
            <w:r w:rsidR="000965C1">
              <w:t xml:space="preserve">i </w:t>
            </w:r>
            <w:r>
              <w:t>k</w:t>
            </w:r>
            <w:r w:rsidR="00C47BAB">
              <w:t>apitalandele</w:t>
            </w:r>
            <w:r w:rsidR="000965C1">
              <w:t xml:space="preserve"> og obligationer</w:t>
            </w:r>
            <w:r w:rsidR="00C47BAB">
              <w:t>, som er optaget til handel på et reguleret marked</w:t>
            </w:r>
            <w:r w:rsidR="000965C1">
              <w:t xml:space="preserve"> eller i andele</w:t>
            </w:r>
            <w:r w:rsidR="00C47BAB">
              <w:t xml:space="preserve"> i UCITS </w:t>
            </w:r>
            <w:r w:rsidR="000965C1">
              <w:t xml:space="preserve">og </w:t>
            </w:r>
            <w:r w:rsidR="00C47BAB">
              <w:t>kapitalforeninger, der opfylder betingelserne i § 162, stk. 1, nr. 8</w:t>
            </w:r>
            <w:r w:rsidR="000965C1">
              <w:t>,</w:t>
            </w:r>
            <w:r w:rsidR="00C47BAB">
              <w:t xml:space="preserve"> i lov om finansiel virksomhed.</w:t>
            </w:r>
          </w:p>
          <w:p w14:paraId="6AC3E2DA" w14:textId="77777777" w:rsidR="009447E5" w:rsidRPr="00117229" w:rsidRDefault="009447E5" w:rsidP="00117229">
            <w:pPr>
              <w:spacing w:after="0" w:line="240" w:lineRule="auto"/>
              <w:rPr>
                <w:bCs/>
                <w:iCs/>
              </w:rPr>
            </w:pPr>
            <w:r w:rsidRPr="009447E5">
              <w:rPr>
                <w:bCs/>
                <w:iCs/>
              </w:rPr>
              <w:fldChar w:fldCharType="begin">
                <w:ffData>
                  <w:name w:val="Kontrol1"/>
                  <w:enabled/>
                  <w:calcOnExit w:val="0"/>
                  <w:statusText w:type="text" w:val="Skal afkrydes, hvis svaret på spørgsmålet er ja.  "/>
                  <w:checkBox>
                    <w:sizeAuto/>
                    <w:default w:val="0"/>
                  </w:checkBox>
                </w:ffData>
              </w:fldChar>
            </w:r>
            <w:r w:rsidRPr="00117229">
              <w:rPr>
                <w:bCs/>
                <w:iCs/>
              </w:rPr>
              <w:instrText xml:space="preserve"> FORMCHECKBOX </w:instrText>
            </w:r>
            <w:r w:rsidR="000023EB">
              <w:rPr>
                <w:bCs/>
                <w:iCs/>
              </w:rPr>
            </w:r>
            <w:r w:rsidR="000023EB">
              <w:rPr>
                <w:bCs/>
                <w:iCs/>
              </w:rPr>
              <w:fldChar w:fldCharType="separate"/>
            </w:r>
            <w:r w:rsidRPr="009447E5">
              <w:fldChar w:fldCharType="end"/>
            </w:r>
            <w:r w:rsidRPr="00117229">
              <w:rPr>
                <w:bCs/>
                <w:iCs/>
              </w:rPr>
              <w:t xml:space="preserve"> - Ja  </w:t>
            </w:r>
            <w:r w:rsidRPr="00117229">
              <w:rPr>
                <w:bCs/>
                <w:iCs/>
              </w:rPr>
              <w:tab/>
            </w:r>
          </w:p>
          <w:p w14:paraId="77E2BC8E" w14:textId="77777777" w:rsidR="00DA70E9" w:rsidRPr="00117229" w:rsidRDefault="009447E5" w:rsidP="00117229">
            <w:pPr>
              <w:spacing w:after="0" w:line="240" w:lineRule="auto"/>
              <w:rPr>
                <w:bCs/>
                <w:iCs/>
              </w:rPr>
            </w:pPr>
            <w:r w:rsidRPr="009447E5">
              <w:rPr>
                <w:bCs/>
                <w:iCs/>
              </w:rPr>
              <w:fldChar w:fldCharType="begin">
                <w:ffData>
                  <w:name w:val="Kontrol1"/>
                  <w:enabled/>
                  <w:calcOnExit w:val="0"/>
                  <w:statusText w:type="text" w:val="Skal afkrydes, hvis svaret på spørgsmålet er ja.  "/>
                  <w:checkBox>
                    <w:sizeAuto/>
                    <w:default w:val="0"/>
                  </w:checkBox>
                </w:ffData>
              </w:fldChar>
            </w:r>
            <w:r w:rsidRPr="00117229">
              <w:rPr>
                <w:bCs/>
                <w:iCs/>
              </w:rPr>
              <w:instrText xml:space="preserve"> FORMCHECKBOX </w:instrText>
            </w:r>
            <w:r w:rsidR="000023EB">
              <w:rPr>
                <w:bCs/>
                <w:iCs/>
              </w:rPr>
            </w:r>
            <w:r w:rsidR="000023EB">
              <w:rPr>
                <w:bCs/>
                <w:iCs/>
              </w:rPr>
              <w:fldChar w:fldCharType="separate"/>
            </w:r>
            <w:r w:rsidRPr="009447E5">
              <w:fldChar w:fldCharType="end"/>
            </w:r>
            <w:r w:rsidRPr="00117229">
              <w:rPr>
                <w:bCs/>
                <w:iCs/>
              </w:rPr>
              <w:t xml:space="preserve"> - Nej</w:t>
            </w:r>
          </w:p>
          <w:p w14:paraId="7278DD8E" w14:textId="77777777" w:rsidR="004808B5" w:rsidRDefault="004808B5" w:rsidP="00117229">
            <w:pPr>
              <w:spacing w:after="0" w:line="240" w:lineRule="auto"/>
              <w:rPr>
                <w:bCs/>
                <w:iCs/>
              </w:rPr>
            </w:pPr>
          </w:p>
          <w:p w14:paraId="286482C3" w14:textId="77777777" w:rsidR="00AB2302" w:rsidRPr="00117229" w:rsidRDefault="00AB2302" w:rsidP="00AB2302">
            <w:pPr>
              <w:spacing w:before="120"/>
              <w:rPr>
                <w:b/>
                <w:bCs/>
                <w:iCs/>
              </w:rPr>
            </w:pPr>
            <w:r w:rsidRPr="00117229">
              <w:rPr>
                <w:b/>
                <w:bCs/>
                <w:iCs/>
              </w:rPr>
              <w:t>Tillæg til at dække erstatningsansvar</w:t>
            </w:r>
          </w:p>
          <w:p w14:paraId="32F94650" w14:textId="77777777" w:rsidR="00AB2302" w:rsidRDefault="00AB2302" w:rsidP="00AB2302">
            <w:pPr>
              <w:spacing w:before="120"/>
              <w:rPr>
                <w:bCs/>
                <w:iCs/>
              </w:rPr>
            </w:pPr>
            <w:r w:rsidRPr="00117229">
              <w:rPr>
                <w:bCs/>
                <w:iCs/>
              </w:rPr>
              <w:t>Efter § 16, stk. 5, i FAIF-loven skal en forvalter enten forøge sit kapitalgrundlag ud over kravene i stk. 1-4 således, at det er passende til at dække eventuelle risici for erstatningsansvar som følge af pligtforsømmelse, eller have en erhvervsansvarsforsikring mod erstatningsansvar som følge af pligtforsømmelse, som er passende i forhold til de risici, den skal dække.</w:t>
            </w:r>
          </w:p>
          <w:p w14:paraId="200B2BE1" w14:textId="77777777" w:rsidR="00AB2302" w:rsidRDefault="00AB2302" w:rsidP="00AB2302">
            <w:pPr>
              <w:autoSpaceDE w:val="0"/>
              <w:autoSpaceDN w:val="0"/>
              <w:adjustRightInd w:val="0"/>
            </w:pPr>
            <w:r>
              <w:t xml:space="preserve">Artikel 14, stk. 2, i level 2-forordningen uddyber indholdet af § 16, stk. 5, nr. 1, hvor en forvalter vælger at afdække erhvervsrisici ved tilvejebringelse af ekstra egenkapital. Forøgelsen skal som minimum være 0,01 % af værdien af de forvaltede alternative investeringsfondes porteføljer.   </w:t>
            </w:r>
          </w:p>
          <w:p w14:paraId="679F0EC8" w14:textId="210FBD1D" w:rsidR="00AB2302" w:rsidRDefault="00AB2302" w:rsidP="00AB2302">
            <w:pPr>
              <w:autoSpaceDE w:val="0"/>
              <w:autoSpaceDN w:val="0"/>
              <w:adjustRightInd w:val="0"/>
            </w:pPr>
            <w:r>
              <w:t>En erhvervsansvarsforsikring skal, for at opfylde kravene i § 16, stk. 5, nr. 2, være passende i forhold til de risici, den skal afdække. Omfanget af dækningen for forsikringen er nærmere fastlagt i artikel 15 i level 2-forordningen og vurderingen af om dækningen er passende, afhænger af hvorvidt dækningen er for et individuelt erstatningsansvar eller for flere erstatningsansvar sammenlagt pr. år.</w:t>
            </w:r>
          </w:p>
          <w:p w14:paraId="1544C40F" w14:textId="77777777" w:rsidR="00B04D9B" w:rsidRDefault="00AB2302" w:rsidP="00AB2302">
            <w:pPr>
              <w:spacing w:before="120"/>
            </w:pPr>
            <w:r>
              <w:t>Ved et individuelt erstatningskrav skal dækningen være 0,7 % af værdien af de forvaltede alternative investeringsfondes porteføljer, jf. artikel 15, stk. 3, i level 2-forordningen. Ved en forsikring der dækker flere erstatningsansvar sammenlagt pr. år, er kravet til dækningen 0,9 % af de samlede forvaltede alternative investeringsfondes porteføljer, jf. artikel 15, stk. 4, i level 2-forordningen.</w:t>
            </w:r>
            <w:r w:rsidR="00B04D9B">
              <w:t xml:space="preserve"> </w:t>
            </w:r>
          </w:p>
          <w:p w14:paraId="5C0709C3" w14:textId="77777777" w:rsidR="00AB2302" w:rsidRPr="00117229" w:rsidRDefault="00AB2302" w:rsidP="00AB2302">
            <w:pPr>
              <w:spacing w:before="120"/>
              <w:rPr>
                <w:bCs/>
                <w:iCs/>
              </w:rPr>
            </w:pPr>
            <w:r w:rsidRPr="00117229">
              <w:rPr>
                <w:bCs/>
                <w:iCs/>
              </w:rPr>
              <w:t>Er kapitalgrundlaget forøget med henblik på at dække erstatningsansvar:</w:t>
            </w:r>
          </w:p>
          <w:p w14:paraId="150E6864" w14:textId="77777777" w:rsidR="00AB2302" w:rsidRPr="00453F3E" w:rsidRDefault="00AB2302" w:rsidP="00AB2302">
            <w:pPr>
              <w:spacing w:after="0" w:line="240" w:lineRule="auto"/>
            </w:pPr>
            <w:r w:rsidRPr="00453F3E">
              <w:fldChar w:fldCharType="begin">
                <w:ffData>
                  <w:name w:val="Kontrol1"/>
                  <w:enabled/>
                  <w:calcOnExit w:val="0"/>
                  <w:statusText w:type="text" w:val="Skal afkrydes, hvis svaret på spørgsmålet er ja.  "/>
                  <w:checkBox>
                    <w:sizeAuto/>
                    <w:default w:val="0"/>
                  </w:checkBox>
                </w:ffData>
              </w:fldChar>
            </w:r>
            <w:r w:rsidRPr="00453F3E">
              <w:instrText xml:space="preserve"> FORMCHECKBOX </w:instrText>
            </w:r>
            <w:r w:rsidR="000023EB">
              <w:fldChar w:fldCharType="separate"/>
            </w:r>
            <w:r w:rsidRPr="00453F3E">
              <w:fldChar w:fldCharType="end"/>
            </w:r>
            <w:r w:rsidRPr="00453F3E">
              <w:t xml:space="preserve"> - Ja</w:t>
            </w:r>
          </w:p>
          <w:p w14:paraId="64C7830B" w14:textId="77777777" w:rsidR="00AB2302" w:rsidRPr="00453F3E" w:rsidRDefault="00AB2302" w:rsidP="00AB2302">
            <w:pPr>
              <w:spacing w:after="0" w:line="240" w:lineRule="auto"/>
            </w:pPr>
            <w:r w:rsidRPr="00453F3E">
              <w:fldChar w:fldCharType="begin">
                <w:ffData>
                  <w:name w:val="Kontrol1"/>
                  <w:enabled/>
                  <w:calcOnExit w:val="0"/>
                  <w:statusText w:type="text" w:val="Skal afkrydes, hvis svaret på spørgsmålet er ja.  "/>
                  <w:checkBox>
                    <w:sizeAuto/>
                    <w:default w:val="0"/>
                  </w:checkBox>
                </w:ffData>
              </w:fldChar>
            </w:r>
            <w:r w:rsidRPr="00453F3E">
              <w:instrText xml:space="preserve"> FORMCHECKBOX </w:instrText>
            </w:r>
            <w:r w:rsidR="000023EB">
              <w:fldChar w:fldCharType="separate"/>
            </w:r>
            <w:r w:rsidRPr="00453F3E">
              <w:fldChar w:fldCharType="end"/>
            </w:r>
            <w:r w:rsidRPr="00453F3E">
              <w:t xml:space="preserve"> - Nej </w:t>
            </w:r>
          </w:p>
          <w:p w14:paraId="54FB181C" w14:textId="77777777" w:rsidR="00AB2302" w:rsidRPr="00117229" w:rsidRDefault="00AB2302" w:rsidP="00AB2302">
            <w:pPr>
              <w:spacing w:before="120"/>
              <w:rPr>
                <w:bCs/>
                <w:iCs/>
              </w:rPr>
            </w:pPr>
            <w:r w:rsidRPr="00117229">
              <w:rPr>
                <w:bCs/>
                <w:iCs/>
              </w:rPr>
              <w:t>Hvis ja, hvad er forøgelsens størrelse: kr. __________</w:t>
            </w:r>
          </w:p>
          <w:p w14:paraId="4BD1AB52" w14:textId="77777777" w:rsidR="00AB2302" w:rsidRDefault="00AB2302" w:rsidP="00AB2302">
            <w:pPr>
              <w:spacing w:after="0" w:line="240" w:lineRule="auto"/>
              <w:rPr>
                <w:bCs/>
                <w:iCs/>
              </w:rPr>
            </w:pPr>
            <w:r w:rsidRPr="00117229">
              <w:rPr>
                <w:bCs/>
                <w:iCs/>
              </w:rPr>
              <w:t>Hvis forøgelsen stilles i form af en erhvervsansvarsforsikring skal forsikringspolicen vedlægges ansøgningen som bilag 9, jf. punkt 11 nedenfor.</w:t>
            </w:r>
          </w:p>
          <w:p w14:paraId="45A6379D" w14:textId="77777777" w:rsidR="00645B14" w:rsidRDefault="00645B14" w:rsidP="00AB2302">
            <w:pPr>
              <w:spacing w:after="0" w:line="240" w:lineRule="auto"/>
              <w:rPr>
                <w:bCs/>
                <w:iCs/>
              </w:rPr>
            </w:pPr>
          </w:p>
          <w:p w14:paraId="14B05F2D" w14:textId="77777777" w:rsidR="00645B14" w:rsidRDefault="00645B14" w:rsidP="00AB2302">
            <w:pPr>
              <w:spacing w:after="0" w:line="240" w:lineRule="auto"/>
              <w:rPr>
                <w:bCs/>
                <w:iCs/>
              </w:rPr>
            </w:pPr>
          </w:p>
          <w:p w14:paraId="4D3FEC5B" w14:textId="77777777" w:rsidR="00645B14" w:rsidRDefault="00645B14" w:rsidP="00AB2302">
            <w:pPr>
              <w:spacing w:after="0" w:line="240" w:lineRule="auto"/>
              <w:rPr>
                <w:bCs/>
                <w:iCs/>
              </w:rPr>
            </w:pPr>
          </w:p>
          <w:p w14:paraId="285B42F1" w14:textId="77777777" w:rsidR="00645B14" w:rsidRDefault="00645B14" w:rsidP="00AB2302">
            <w:pPr>
              <w:spacing w:after="0" w:line="240" w:lineRule="auto"/>
              <w:rPr>
                <w:bCs/>
                <w:iCs/>
              </w:rPr>
            </w:pPr>
          </w:p>
          <w:p w14:paraId="5023CFE5" w14:textId="77777777" w:rsidR="00645B14" w:rsidRDefault="00645B14" w:rsidP="00AB2302">
            <w:pPr>
              <w:spacing w:after="0" w:line="240" w:lineRule="auto"/>
              <w:rPr>
                <w:bCs/>
                <w:iCs/>
              </w:rPr>
            </w:pPr>
          </w:p>
          <w:p w14:paraId="08EB74D0" w14:textId="77777777" w:rsidR="00645B14" w:rsidRDefault="00645B14" w:rsidP="00AB2302">
            <w:pPr>
              <w:spacing w:after="0" w:line="240" w:lineRule="auto"/>
              <w:rPr>
                <w:bCs/>
                <w:iCs/>
              </w:rPr>
            </w:pPr>
          </w:p>
          <w:p w14:paraId="4BED0343" w14:textId="77777777" w:rsidR="00645B14" w:rsidRDefault="00645B14" w:rsidP="00AB2302">
            <w:pPr>
              <w:spacing w:after="0" w:line="240" w:lineRule="auto"/>
              <w:rPr>
                <w:bCs/>
                <w:iCs/>
              </w:rPr>
            </w:pPr>
          </w:p>
          <w:p w14:paraId="50687AFC" w14:textId="3FD8BF37" w:rsidR="00645B14" w:rsidRPr="00117229" w:rsidRDefault="00645B14" w:rsidP="00AB2302">
            <w:pPr>
              <w:spacing w:after="0" w:line="240" w:lineRule="auto"/>
              <w:rPr>
                <w:bCs/>
                <w:iCs/>
              </w:rPr>
            </w:pPr>
          </w:p>
        </w:tc>
      </w:tr>
      <w:tr w:rsidR="00CF6FA9" w14:paraId="5419348B" w14:textId="77777777" w:rsidTr="00117229">
        <w:tc>
          <w:tcPr>
            <w:tcW w:w="9670" w:type="dxa"/>
            <w:shd w:val="clear" w:color="auto" w:fill="F0E1CD"/>
          </w:tcPr>
          <w:p w14:paraId="6C354EB4" w14:textId="1E34BD96" w:rsidR="00CF6FA9" w:rsidRDefault="00CF6FA9" w:rsidP="00117229">
            <w:pPr>
              <w:pStyle w:val="Underoverskrift"/>
              <w:spacing w:before="120" w:after="120"/>
              <w:ind w:left="425" w:hanging="425"/>
            </w:pPr>
            <w:r>
              <w:t>Opgørelse af aktiver</w:t>
            </w:r>
          </w:p>
        </w:tc>
      </w:tr>
      <w:tr w:rsidR="00CF6FA9" w14:paraId="5485705F" w14:textId="77777777" w:rsidTr="00CF6FA9">
        <w:tc>
          <w:tcPr>
            <w:tcW w:w="9670" w:type="dxa"/>
            <w:shd w:val="clear" w:color="auto" w:fill="auto"/>
          </w:tcPr>
          <w:p w14:paraId="26501E88" w14:textId="77777777" w:rsidR="00CF6FA9" w:rsidRDefault="00CF6FA9" w:rsidP="00CF6FA9">
            <w:pPr>
              <w:spacing w:before="120" w:after="0" w:line="276" w:lineRule="auto"/>
            </w:pPr>
            <w:r>
              <w:rPr>
                <w:bCs/>
                <w:iCs/>
              </w:rPr>
              <w:t>Den samlede værdi af de forvaltede aktiver, anmelderen er ansvarlig for, beregnet i overensstemmelse med proceduren i artikel 2 i level 2 forordningen udgør:</w:t>
            </w:r>
            <w:r>
              <w:t xml:space="preserve"> _________ kr.</w:t>
            </w:r>
          </w:p>
          <w:p w14:paraId="6AB01E79" w14:textId="6D150E15" w:rsidR="00CF6FA9" w:rsidRDefault="00CF6FA9" w:rsidP="00CF6FA9">
            <w:pPr>
              <w:spacing w:before="120" w:after="0" w:line="276" w:lineRule="auto"/>
            </w:pPr>
            <w:r>
              <w:t>Det bemærkes, at Finanstilsynet, både på stikprøve basis og efter en individuel vurdering, kan anmode om dokumentation for, at opgørelsen af den samlede værdi af de forvaltede aktiver, er sket korrekt og at anmelderen mindst én gang årligt skal opgøre værdierne, jf. level 2 forordningens artikel 2, stk. 6. Endvidere bemærkes det, at anmelderen er ansvarlig for på løbende basis at overvåge, at den samlede værdi af disse aktiver ikke overstiger de grænser,</w:t>
            </w:r>
            <w:r w:rsidR="00880862">
              <w:t xml:space="preserve"> der fremgår af FAIF-lovens § 6,</w:t>
            </w:r>
            <w:r>
              <w:t xml:space="preserve"> stk.1, og søge om tilladelse inden for 30 kalenderdage, såfremt grænserne overstiges.</w:t>
            </w:r>
          </w:p>
          <w:p w14:paraId="018DF1FC" w14:textId="77777777" w:rsidR="00CF6FA9" w:rsidRDefault="00CF6FA9" w:rsidP="00CF6FA9">
            <w:pPr>
              <w:spacing w:before="120" w:after="0" w:line="240" w:lineRule="auto"/>
            </w:pPr>
          </w:p>
          <w:p w14:paraId="3D8904D9" w14:textId="1EA83AF3" w:rsidR="00CF6FA9" w:rsidRDefault="00CF6FA9" w:rsidP="00CF6FA9">
            <w:pPr>
              <w:spacing w:before="120" w:after="0" w:line="240" w:lineRule="auto"/>
            </w:pPr>
            <w:r>
              <w:t>Hvis beløbet overstiger en værdi svarende til 100</w:t>
            </w:r>
            <w:r w:rsidR="008E26C9">
              <w:t xml:space="preserve"> </w:t>
            </w:r>
            <w:r>
              <w:t>mio. euro:</w:t>
            </w:r>
          </w:p>
          <w:p w14:paraId="4C8BCA6E" w14:textId="77777777" w:rsidR="00CF6FA9" w:rsidRDefault="00CF6FA9" w:rsidP="00CF6FA9">
            <w:pPr>
              <w:spacing w:before="120" w:after="0" w:line="240" w:lineRule="auto"/>
              <w:ind w:left="720"/>
              <w:rPr>
                <w:bCs/>
                <w:iCs/>
              </w:rPr>
            </w:pPr>
            <w:r>
              <w:rPr>
                <w:bCs/>
                <w:iCs/>
              </w:rPr>
              <w:t>Er forvalteren ansvarlig for fonde, der anvender gearing, jf. level 2 forordningens afdeling 2:</w:t>
            </w:r>
          </w:p>
          <w:p w14:paraId="29E1BBD9" w14:textId="77777777" w:rsidR="00CF6FA9" w:rsidRDefault="00CF6FA9" w:rsidP="00CF6FA9">
            <w:pPr>
              <w:pStyle w:val="Brdtekst"/>
              <w:tabs>
                <w:tab w:val="left" w:pos="709"/>
              </w:tabs>
              <w:spacing w:before="120" w:after="0"/>
              <w:ind w:left="1304"/>
            </w:pPr>
            <w:r w:rsidRPr="00DC250C">
              <w:fldChar w:fldCharType="begin">
                <w:ffData>
                  <w:name w:val=""/>
                  <w:enabled/>
                  <w:calcOnExit w:val="0"/>
                  <w:statusText w:type="text" w:val="Skal afkrydes, hvis svaret på spørgsmålet er ja.  "/>
                  <w:checkBox>
                    <w:sizeAuto/>
                    <w:default w:val="0"/>
                  </w:checkBox>
                </w:ffData>
              </w:fldChar>
            </w:r>
            <w:r w:rsidRPr="00DC250C">
              <w:instrText xml:space="preserve"> FORMCHECKBOX </w:instrText>
            </w:r>
            <w:r w:rsidR="000023EB">
              <w:fldChar w:fldCharType="separate"/>
            </w:r>
            <w:r w:rsidRPr="00DC250C">
              <w:fldChar w:fldCharType="end"/>
            </w:r>
            <w:r w:rsidRPr="00DC250C">
              <w:t xml:space="preserve"> -</w:t>
            </w:r>
            <w:r>
              <w:t xml:space="preserve"> Ja</w:t>
            </w:r>
          </w:p>
          <w:p w14:paraId="53F03E29" w14:textId="77777777" w:rsidR="00CF6FA9" w:rsidRDefault="00CF6FA9" w:rsidP="00CF6FA9">
            <w:pPr>
              <w:pStyle w:val="Brdtekst"/>
              <w:tabs>
                <w:tab w:val="left" w:pos="709"/>
              </w:tabs>
              <w:spacing w:before="120" w:after="0"/>
              <w:ind w:left="1304"/>
            </w:pPr>
            <w:r w:rsidRPr="00AB0401">
              <w:fldChar w:fldCharType="begin">
                <w:ffData>
                  <w:name w:val=""/>
                  <w:enabled/>
                  <w:calcOnExit w:val="0"/>
                  <w:statusText w:type="text" w:val="Skal afkrydes, hvis svaret på spørgsmålet er ja.  "/>
                  <w:checkBox>
                    <w:sizeAuto/>
                    <w:default w:val="0"/>
                  </w:checkBox>
                </w:ffData>
              </w:fldChar>
            </w:r>
            <w:r w:rsidRPr="00AB0401">
              <w:instrText xml:space="preserve"> FORMCHECKBOX </w:instrText>
            </w:r>
            <w:r w:rsidR="000023EB">
              <w:fldChar w:fldCharType="separate"/>
            </w:r>
            <w:r w:rsidRPr="00AB0401">
              <w:fldChar w:fldCharType="end"/>
            </w:r>
            <w:r w:rsidRPr="00AB0401">
              <w:t xml:space="preserve"> - </w:t>
            </w:r>
            <w:r>
              <w:t>Nej</w:t>
            </w:r>
            <w:r w:rsidRPr="003B6B72">
              <w:t xml:space="preserve"> </w:t>
            </w:r>
          </w:p>
          <w:p w14:paraId="428D8BED" w14:textId="77777777" w:rsidR="00CF6FA9" w:rsidRDefault="00CF6FA9" w:rsidP="00CF6FA9">
            <w:pPr>
              <w:spacing w:before="120" w:after="0" w:line="240" w:lineRule="auto"/>
              <w:ind w:left="720"/>
              <w:rPr>
                <w:bCs/>
                <w:iCs/>
              </w:rPr>
            </w:pPr>
            <w:r>
              <w:rPr>
                <w:bCs/>
                <w:iCs/>
              </w:rPr>
              <w:t>Er der nogen investorer, der har ret til at blive indløst i en fond i en periode på under 5 år efter datoen for den oprindelige investering i fonden?</w:t>
            </w:r>
          </w:p>
          <w:p w14:paraId="4B3DE58E" w14:textId="77777777" w:rsidR="00CF6FA9" w:rsidRDefault="00CF6FA9" w:rsidP="00CF6FA9">
            <w:pPr>
              <w:pStyle w:val="Brdtekst"/>
              <w:tabs>
                <w:tab w:val="left" w:pos="709"/>
              </w:tabs>
              <w:spacing w:before="120" w:after="0"/>
              <w:ind w:left="1304"/>
            </w:pPr>
            <w:r w:rsidRPr="00DC250C">
              <w:fldChar w:fldCharType="begin">
                <w:ffData>
                  <w:name w:val=""/>
                  <w:enabled/>
                  <w:calcOnExit w:val="0"/>
                  <w:statusText w:type="text" w:val="Skal afkrydes, hvis svaret på spørgsmålet er ja.  "/>
                  <w:checkBox>
                    <w:sizeAuto/>
                    <w:default w:val="0"/>
                  </w:checkBox>
                </w:ffData>
              </w:fldChar>
            </w:r>
            <w:r w:rsidRPr="00DC250C">
              <w:instrText xml:space="preserve"> FORMCHECKBOX </w:instrText>
            </w:r>
            <w:r w:rsidR="000023EB">
              <w:fldChar w:fldCharType="separate"/>
            </w:r>
            <w:r w:rsidRPr="00DC250C">
              <w:fldChar w:fldCharType="end"/>
            </w:r>
            <w:r w:rsidRPr="00DC250C">
              <w:t xml:space="preserve"> -</w:t>
            </w:r>
            <w:r>
              <w:t xml:space="preserve"> Ja</w:t>
            </w:r>
          </w:p>
          <w:p w14:paraId="7816139A" w14:textId="77777777" w:rsidR="00CF6FA9" w:rsidRDefault="00CF6FA9" w:rsidP="00CF6FA9">
            <w:pPr>
              <w:pStyle w:val="Brdtekst"/>
              <w:tabs>
                <w:tab w:val="left" w:pos="709"/>
              </w:tabs>
              <w:spacing w:before="120" w:after="0"/>
              <w:ind w:left="1304"/>
            </w:pPr>
            <w:r w:rsidRPr="00AB0401">
              <w:fldChar w:fldCharType="begin">
                <w:ffData>
                  <w:name w:val=""/>
                  <w:enabled/>
                  <w:calcOnExit w:val="0"/>
                  <w:statusText w:type="text" w:val="Skal afkrydes, hvis svaret på spørgsmålet er ja.  "/>
                  <w:checkBox>
                    <w:sizeAuto/>
                    <w:default w:val="0"/>
                  </w:checkBox>
                </w:ffData>
              </w:fldChar>
            </w:r>
            <w:r w:rsidRPr="00AB0401">
              <w:instrText xml:space="preserve"> FORMCHECKBOX </w:instrText>
            </w:r>
            <w:r w:rsidR="000023EB">
              <w:fldChar w:fldCharType="separate"/>
            </w:r>
            <w:r w:rsidRPr="00AB0401">
              <w:fldChar w:fldCharType="end"/>
            </w:r>
            <w:r w:rsidRPr="00AB0401">
              <w:t xml:space="preserve"> - </w:t>
            </w:r>
            <w:r>
              <w:t>Nej</w:t>
            </w:r>
            <w:r w:rsidRPr="003B6B72">
              <w:t xml:space="preserve"> </w:t>
            </w:r>
          </w:p>
          <w:p w14:paraId="6693F0B0" w14:textId="2635C6BD" w:rsidR="00CF6FA9" w:rsidRDefault="00CF6FA9" w:rsidP="00CF6FA9">
            <w:pPr>
              <w:pStyle w:val="Brdtekst"/>
              <w:tabs>
                <w:tab w:val="left" w:pos="709"/>
              </w:tabs>
              <w:spacing w:before="120" w:after="0"/>
              <w:ind w:left="1304"/>
            </w:pPr>
          </w:p>
        </w:tc>
      </w:tr>
      <w:tr w:rsidR="00072C2A" w14:paraId="4D93E546" w14:textId="77777777" w:rsidTr="00117229">
        <w:tc>
          <w:tcPr>
            <w:tcW w:w="9670" w:type="dxa"/>
            <w:shd w:val="clear" w:color="auto" w:fill="F0E1CD"/>
          </w:tcPr>
          <w:p w14:paraId="56246718" w14:textId="4D54D3B1" w:rsidR="00072C2A" w:rsidRDefault="0080679D" w:rsidP="00117229">
            <w:pPr>
              <w:pStyle w:val="Underoverskrift"/>
              <w:spacing w:before="120" w:after="120"/>
              <w:ind w:left="425" w:hanging="425"/>
            </w:pPr>
            <w:r>
              <w:t>Markedsføring af alternative investeringsfonde til detailinvestorer</w:t>
            </w:r>
          </w:p>
        </w:tc>
      </w:tr>
      <w:tr w:rsidR="00072C2A" w14:paraId="7CAB47F1" w14:textId="77777777" w:rsidTr="00117229">
        <w:tc>
          <w:tcPr>
            <w:tcW w:w="9670" w:type="dxa"/>
            <w:shd w:val="clear" w:color="auto" w:fill="auto"/>
          </w:tcPr>
          <w:p w14:paraId="748DD881" w14:textId="0CD33BC2" w:rsidR="0080679D" w:rsidRPr="00DB600B" w:rsidRDefault="0080679D" w:rsidP="0080679D">
            <w:pPr>
              <w:rPr>
                <w:rFonts w:cs="Arial"/>
                <w:szCs w:val="21"/>
              </w:rPr>
            </w:pPr>
            <w:r w:rsidRPr="00DB600B">
              <w:rPr>
                <w:rFonts w:cs="Arial"/>
                <w:szCs w:val="21"/>
              </w:rPr>
              <w:t>Markedsfører forvalteren en eller flere alternative investeringsfonde til detailinvestorer</w:t>
            </w:r>
            <w:r w:rsidR="008E26C9">
              <w:rPr>
                <w:rFonts w:cs="Arial"/>
                <w:szCs w:val="21"/>
              </w:rPr>
              <w:t>,</w:t>
            </w:r>
            <w:r w:rsidRPr="00DB600B">
              <w:rPr>
                <w:rFonts w:cs="Arial"/>
                <w:szCs w:val="21"/>
              </w:rPr>
              <w:t xml:space="preserve"> til ansatte hos forvalteren eller andre?</w:t>
            </w:r>
          </w:p>
          <w:p w14:paraId="00B7AFC6" w14:textId="77777777" w:rsidR="0080679D" w:rsidRDefault="0080679D" w:rsidP="0080679D">
            <w:pPr>
              <w:pStyle w:val="Brdtekst"/>
              <w:tabs>
                <w:tab w:val="left" w:pos="709"/>
              </w:tabs>
              <w:spacing w:after="0"/>
            </w:pPr>
            <w:r w:rsidRPr="00DC250C">
              <w:fldChar w:fldCharType="begin">
                <w:ffData>
                  <w:name w:val=""/>
                  <w:enabled/>
                  <w:calcOnExit w:val="0"/>
                  <w:statusText w:type="text" w:val="Skal afkrydes, hvis svaret på spørgsmålet er ja.  "/>
                  <w:checkBox>
                    <w:sizeAuto/>
                    <w:default w:val="0"/>
                  </w:checkBox>
                </w:ffData>
              </w:fldChar>
            </w:r>
            <w:r w:rsidRPr="00DC250C">
              <w:instrText xml:space="preserve"> FORMCHECKBOX </w:instrText>
            </w:r>
            <w:r w:rsidR="000023EB">
              <w:fldChar w:fldCharType="separate"/>
            </w:r>
            <w:r w:rsidRPr="00DC250C">
              <w:fldChar w:fldCharType="end"/>
            </w:r>
            <w:r w:rsidRPr="00DC250C">
              <w:t xml:space="preserve"> -</w:t>
            </w:r>
            <w:r>
              <w:t xml:space="preserve"> Ja</w:t>
            </w:r>
          </w:p>
          <w:p w14:paraId="21DEE96B" w14:textId="77777777" w:rsidR="0080679D" w:rsidRDefault="0080679D" w:rsidP="0080679D">
            <w:pPr>
              <w:pStyle w:val="Brdtekst"/>
              <w:tabs>
                <w:tab w:val="left" w:pos="709"/>
              </w:tabs>
              <w:spacing w:after="0"/>
            </w:pPr>
            <w:r w:rsidRPr="00AB0401">
              <w:fldChar w:fldCharType="begin">
                <w:ffData>
                  <w:name w:val=""/>
                  <w:enabled/>
                  <w:calcOnExit w:val="0"/>
                  <w:statusText w:type="text" w:val="Skal afkrydes, hvis svaret på spørgsmålet er ja.  "/>
                  <w:checkBox>
                    <w:sizeAuto/>
                    <w:default w:val="0"/>
                  </w:checkBox>
                </w:ffData>
              </w:fldChar>
            </w:r>
            <w:r w:rsidRPr="00AB0401">
              <w:instrText xml:space="preserve"> FORMCHECKBOX </w:instrText>
            </w:r>
            <w:r w:rsidR="000023EB">
              <w:fldChar w:fldCharType="separate"/>
            </w:r>
            <w:r w:rsidRPr="00AB0401">
              <w:fldChar w:fldCharType="end"/>
            </w:r>
            <w:r w:rsidRPr="00AB0401">
              <w:t xml:space="preserve"> - </w:t>
            </w:r>
            <w:r>
              <w:t>Nej</w:t>
            </w:r>
            <w:r w:rsidRPr="003B6B72">
              <w:t xml:space="preserve"> </w:t>
            </w:r>
          </w:p>
          <w:p w14:paraId="7FAD60F8" w14:textId="77777777" w:rsidR="0080679D" w:rsidRDefault="0080679D" w:rsidP="0080679D">
            <w:pPr>
              <w:pStyle w:val="Brdtekst"/>
              <w:tabs>
                <w:tab w:val="left" w:pos="709"/>
              </w:tabs>
              <w:spacing w:after="0"/>
            </w:pPr>
          </w:p>
          <w:p w14:paraId="396E1127" w14:textId="37404529" w:rsidR="0080679D" w:rsidRDefault="0080679D" w:rsidP="0080679D">
            <w:pPr>
              <w:pStyle w:val="Brdtekst"/>
              <w:tabs>
                <w:tab w:val="left" w:pos="709"/>
              </w:tabs>
              <w:spacing w:after="0"/>
            </w:pPr>
            <w:r>
              <w:t xml:space="preserve">En detailinvestor defineres som en investor, der </w:t>
            </w:r>
            <w:r>
              <w:rPr>
                <w:b/>
              </w:rPr>
              <w:t xml:space="preserve">hverken </w:t>
            </w:r>
            <w:r>
              <w:t xml:space="preserve">anses som </w:t>
            </w:r>
            <w:r w:rsidRPr="00734B8D">
              <w:rPr>
                <w:b/>
              </w:rPr>
              <w:t>eller</w:t>
            </w:r>
            <w:r>
              <w:t xml:space="preserve"> sidestilles med</w:t>
            </w:r>
            <w:r w:rsidR="00C95FB8">
              <w:t xml:space="preserve"> en</w:t>
            </w:r>
            <w:r>
              <w:t xml:space="preserve"> professionel kunde i henhold til bilag II i bekendtgørelse om investorbeskyttelse ved værdipapirhandel, som implementerer bilag II til direktiv 2004/39/EF af 21. april 2004 om markeder for finansielle instrumenter (</w:t>
            </w:r>
            <w:proofErr w:type="spellStart"/>
            <w:r>
              <w:t>MiFID</w:t>
            </w:r>
            <w:proofErr w:type="spellEnd"/>
            <w:r>
              <w:t>).</w:t>
            </w:r>
          </w:p>
          <w:p w14:paraId="4E94DB69" w14:textId="77777777" w:rsidR="0080679D" w:rsidRDefault="0080679D" w:rsidP="0080679D">
            <w:pPr>
              <w:pStyle w:val="Brdtekst"/>
              <w:tabs>
                <w:tab w:val="left" w:pos="709"/>
              </w:tabs>
              <w:spacing w:after="0"/>
            </w:pPr>
          </w:p>
          <w:p w14:paraId="01FAFE13" w14:textId="77777777" w:rsidR="00DA70E9" w:rsidRDefault="0080679D" w:rsidP="00645B14">
            <w:r>
              <w:t>Finanstilsynet kan både på stikprøvebasis og efter en individuel vurdering anmode om yderligere dokumentation for, at investorerne i de AIF’er, som forvalteren forvalter, opfylder kravet om at være professionelle.</w:t>
            </w:r>
          </w:p>
          <w:p w14:paraId="14F1CD70" w14:textId="77777777" w:rsidR="00CF6FA9" w:rsidRDefault="00CF6FA9" w:rsidP="00645B14"/>
          <w:p w14:paraId="1B62ED73" w14:textId="77777777" w:rsidR="00CF6FA9" w:rsidRDefault="00CF6FA9" w:rsidP="00645B14"/>
          <w:p w14:paraId="0484FB59" w14:textId="0A76FFF9" w:rsidR="00CF6FA9" w:rsidRPr="00645B14" w:rsidRDefault="00CF6FA9" w:rsidP="00645B14">
            <w:pPr>
              <w:rPr>
                <w:rFonts w:cs="Arial"/>
                <w:b/>
                <w:i/>
                <w:szCs w:val="21"/>
              </w:rPr>
            </w:pPr>
          </w:p>
        </w:tc>
      </w:tr>
      <w:tr w:rsidR="00645B14" w14:paraId="063819E4" w14:textId="77777777" w:rsidTr="00117229">
        <w:tc>
          <w:tcPr>
            <w:tcW w:w="9670" w:type="dxa"/>
            <w:shd w:val="clear" w:color="auto" w:fill="F0E1CD"/>
          </w:tcPr>
          <w:p w14:paraId="409DF11F" w14:textId="775D0E80" w:rsidR="00645B14" w:rsidRDefault="00645B14" w:rsidP="00117229">
            <w:pPr>
              <w:pStyle w:val="Underoverskrift"/>
              <w:spacing w:before="120" w:after="120"/>
              <w:ind w:left="425" w:hanging="425"/>
            </w:pPr>
            <w:r>
              <w:t>Forretningsadfærd</w:t>
            </w:r>
          </w:p>
        </w:tc>
      </w:tr>
      <w:tr w:rsidR="00645B14" w14:paraId="31B58A81" w14:textId="77777777" w:rsidTr="00645B14">
        <w:tc>
          <w:tcPr>
            <w:tcW w:w="9670" w:type="dxa"/>
            <w:shd w:val="clear" w:color="auto" w:fill="auto"/>
          </w:tcPr>
          <w:p w14:paraId="56E44922" w14:textId="77777777" w:rsidR="00645B14" w:rsidRPr="00117229" w:rsidRDefault="00645B14" w:rsidP="00645B14">
            <w:pPr>
              <w:rPr>
                <w:rFonts w:cs="Arial"/>
                <w:b/>
                <w:i/>
                <w:szCs w:val="21"/>
              </w:rPr>
            </w:pPr>
            <w:r w:rsidRPr="00117229">
              <w:rPr>
                <w:rFonts w:cs="Arial"/>
                <w:b/>
                <w:i/>
                <w:szCs w:val="21"/>
              </w:rPr>
              <w:t>Navne</w:t>
            </w:r>
            <w:r w:rsidRPr="00117229">
              <w:rPr>
                <w:rFonts w:cs="Arial"/>
                <w:b/>
                <w:bCs/>
                <w:i/>
                <w:iCs/>
                <w:szCs w:val="21"/>
              </w:rPr>
              <w:t xml:space="preserve"> på to personer, der fastlægger forvalterens forretningsadfærd</w:t>
            </w:r>
          </w:p>
          <w:p w14:paraId="39400A5D" w14:textId="77777777" w:rsidR="00645B14" w:rsidRDefault="00645B14" w:rsidP="00645B14">
            <w:pPr>
              <w:rPr>
                <w:rFonts w:cs="Arial"/>
                <w:szCs w:val="21"/>
              </w:rPr>
            </w:pPr>
            <w:r w:rsidRPr="00117229">
              <w:rPr>
                <w:rFonts w:cs="Arial"/>
                <w:szCs w:val="21"/>
              </w:rPr>
              <w:t>Fastlæggelsen af en forvalter af alternative investeringsfondes forretningsadfærd skal altid foretages af mindst to personer fra ledelsen af forva</w:t>
            </w:r>
            <w:r>
              <w:rPr>
                <w:rFonts w:cs="Arial"/>
                <w:szCs w:val="21"/>
              </w:rPr>
              <w:t>lteren, jf. § 11, stk. 3, nr. 3, sammenholdt med § 18, stk. 1 og 2,</w:t>
            </w:r>
            <w:r w:rsidRPr="00117229">
              <w:rPr>
                <w:rFonts w:cs="Arial"/>
                <w:szCs w:val="21"/>
              </w:rPr>
              <w:t xml:space="preserve"> i FAIF-loven.</w:t>
            </w:r>
            <w:r>
              <w:rPr>
                <w:rFonts w:cs="Arial"/>
                <w:szCs w:val="21"/>
              </w:rPr>
              <w:t xml:space="preserve"> </w:t>
            </w:r>
            <w:r>
              <w:rPr>
                <w:szCs w:val="21"/>
              </w:rPr>
              <w:t xml:space="preserve">En </w:t>
            </w:r>
            <w:r>
              <w:rPr>
                <w:rFonts w:cs="Arial"/>
                <w:szCs w:val="21"/>
              </w:rPr>
              <w:t xml:space="preserve">redegørelse for, hvordan forretningsadfærden er implementeret i selskabet, skal vedlægges som bilag, jf. bilag1, punkt 18. </w:t>
            </w:r>
            <w:r w:rsidRPr="004315CD">
              <w:rPr>
                <w:rFonts w:cs="Arial"/>
                <w:szCs w:val="21"/>
              </w:rPr>
              <w:t xml:space="preserve">               </w:t>
            </w:r>
          </w:p>
          <w:p w14:paraId="543469A5" w14:textId="68DA5764" w:rsidR="00645B14" w:rsidRPr="00117229" w:rsidRDefault="00645B14" w:rsidP="00645B14">
            <w:pPr>
              <w:rPr>
                <w:rFonts w:cs="Arial"/>
                <w:szCs w:val="21"/>
              </w:rPr>
            </w:pPr>
            <w:r w:rsidRPr="004315CD">
              <w:rPr>
                <w:rFonts w:cs="Arial"/>
                <w:szCs w:val="21"/>
              </w:rPr>
              <w:t xml:space="preserve">                                                                                                               </w:t>
            </w:r>
            <w:r w:rsidRPr="00117229">
              <w:rPr>
                <w:rFonts w:cs="Arial"/>
                <w:szCs w:val="21"/>
              </w:rPr>
              <w:t xml:space="preserve">                                                                                                                               </w:t>
            </w:r>
          </w:p>
          <w:p w14:paraId="79C5C3B7" w14:textId="77777777" w:rsidR="00645B14" w:rsidRPr="00117229" w:rsidRDefault="00645B14" w:rsidP="00645B14">
            <w:pPr>
              <w:spacing w:after="0"/>
              <w:rPr>
                <w:rFonts w:cs="Arial"/>
                <w:szCs w:val="21"/>
              </w:rPr>
            </w:pPr>
            <w:r w:rsidRPr="00117229">
              <w:rPr>
                <w:rFonts w:cs="Arial"/>
                <w:szCs w:val="21"/>
              </w:rPr>
              <w:t xml:space="preserve">1. Fornavn(e): </w:t>
            </w:r>
          </w:p>
          <w:p w14:paraId="32F24F73" w14:textId="77777777" w:rsidR="00645B14" w:rsidRPr="00117229" w:rsidRDefault="00645B14" w:rsidP="00645B14">
            <w:pPr>
              <w:spacing w:after="0"/>
              <w:rPr>
                <w:rFonts w:cs="Arial"/>
                <w:szCs w:val="21"/>
              </w:rPr>
            </w:pPr>
            <w:r w:rsidRPr="00117229">
              <w:rPr>
                <w:rFonts w:cs="Arial"/>
                <w:szCs w:val="21"/>
              </w:rPr>
              <w:t xml:space="preserve">Efternavn(e): </w:t>
            </w:r>
          </w:p>
          <w:p w14:paraId="14DEADF2" w14:textId="77777777" w:rsidR="00645B14" w:rsidRPr="00117229" w:rsidRDefault="00645B14" w:rsidP="00645B14">
            <w:pPr>
              <w:rPr>
                <w:rFonts w:cs="Arial"/>
                <w:szCs w:val="21"/>
              </w:rPr>
            </w:pPr>
          </w:p>
          <w:p w14:paraId="3DC3D51C" w14:textId="77777777" w:rsidR="00645B14" w:rsidRPr="00117229" w:rsidRDefault="00645B14" w:rsidP="00645B14">
            <w:pPr>
              <w:spacing w:after="0"/>
              <w:rPr>
                <w:rFonts w:cs="Arial"/>
                <w:szCs w:val="21"/>
              </w:rPr>
            </w:pPr>
            <w:r w:rsidRPr="00117229">
              <w:rPr>
                <w:rFonts w:cs="Arial"/>
                <w:szCs w:val="21"/>
              </w:rPr>
              <w:t xml:space="preserve">2. Fornavn(e): </w:t>
            </w:r>
          </w:p>
          <w:p w14:paraId="799955A1" w14:textId="77777777" w:rsidR="00645B14" w:rsidRDefault="00645B14" w:rsidP="00645B14">
            <w:pPr>
              <w:spacing w:after="0"/>
              <w:rPr>
                <w:rFonts w:cs="Arial"/>
                <w:szCs w:val="21"/>
              </w:rPr>
            </w:pPr>
            <w:r>
              <w:rPr>
                <w:rFonts w:cs="Arial"/>
                <w:szCs w:val="21"/>
              </w:rPr>
              <w:t xml:space="preserve">Efternavn(e): </w:t>
            </w:r>
          </w:p>
          <w:p w14:paraId="26B610F7" w14:textId="31D2A88F" w:rsidR="00645B14" w:rsidRPr="00645B14" w:rsidRDefault="00645B14" w:rsidP="00645B14">
            <w:pPr>
              <w:spacing w:after="0"/>
              <w:rPr>
                <w:rFonts w:cs="Arial"/>
                <w:szCs w:val="21"/>
              </w:rPr>
            </w:pPr>
          </w:p>
        </w:tc>
      </w:tr>
      <w:tr w:rsidR="00720A89" w14:paraId="12358851" w14:textId="77777777" w:rsidTr="00117229">
        <w:tc>
          <w:tcPr>
            <w:tcW w:w="9670" w:type="dxa"/>
            <w:shd w:val="clear" w:color="auto" w:fill="F0E1CD"/>
          </w:tcPr>
          <w:p w14:paraId="51F3D4BF" w14:textId="77777777" w:rsidR="00720A89" w:rsidRDefault="00720A89" w:rsidP="00117229">
            <w:pPr>
              <w:pStyle w:val="Underoverskrift"/>
              <w:spacing w:before="120" w:after="120"/>
              <w:ind w:left="425" w:hanging="425"/>
            </w:pPr>
            <w:r>
              <w:t>Snævre forbindelser</w:t>
            </w:r>
          </w:p>
        </w:tc>
      </w:tr>
      <w:tr w:rsidR="00720A89" w14:paraId="22E28A0B" w14:textId="77777777" w:rsidTr="00117229">
        <w:tc>
          <w:tcPr>
            <w:tcW w:w="9670" w:type="dxa"/>
            <w:shd w:val="clear" w:color="auto" w:fill="auto"/>
          </w:tcPr>
          <w:p w14:paraId="2ABB589B" w14:textId="77777777" w:rsidR="00720A89" w:rsidRPr="00117229" w:rsidRDefault="00720A89" w:rsidP="00117229">
            <w:pPr>
              <w:spacing w:before="120"/>
              <w:rPr>
                <w:rFonts w:cs="Arial"/>
                <w:szCs w:val="21"/>
              </w:rPr>
            </w:pPr>
            <w:r w:rsidRPr="00117229">
              <w:rPr>
                <w:rFonts w:cs="Arial"/>
                <w:iCs/>
                <w:szCs w:val="21"/>
              </w:rPr>
              <w:t xml:space="preserve">Hvis der er snævre forbindelser mellem </w:t>
            </w:r>
            <w:r w:rsidR="00817066" w:rsidRPr="00117229">
              <w:rPr>
                <w:rFonts w:cs="Arial"/>
                <w:iCs/>
                <w:szCs w:val="21"/>
              </w:rPr>
              <w:t>forvalteren</w:t>
            </w:r>
            <w:r w:rsidRPr="00117229">
              <w:rPr>
                <w:rFonts w:cs="Arial"/>
                <w:iCs/>
                <w:szCs w:val="21"/>
              </w:rPr>
              <w:t xml:space="preserve">, der er indgivet ansøgning for, og andre fysiske eller juridiske personer, </w:t>
            </w:r>
            <w:r w:rsidR="00B057C8" w:rsidRPr="00117229">
              <w:rPr>
                <w:rFonts w:cs="Arial"/>
                <w:iCs/>
                <w:szCs w:val="21"/>
              </w:rPr>
              <w:t xml:space="preserve">skal det nedenfor </w:t>
            </w:r>
            <w:r w:rsidRPr="00117229">
              <w:rPr>
                <w:rFonts w:cs="Arial"/>
                <w:iCs/>
                <w:szCs w:val="21"/>
              </w:rPr>
              <w:t>oplyses med hvem disse snævre forbindelser eksisterer</w:t>
            </w:r>
            <w:r w:rsidR="009F56A7" w:rsidRPr="00117229">
              <w:rPr>
                <w:rFonts w:cs="Arial"/>
                <w:iCs/>
                <w:szCs w:val="21"/>
              </w:rPr>
              <w:t>.</w:t>
            </w:r>
            <w:r w:rsidRPr="00117229">
              <w:rPr>
                <w:rFonts w:cs="Arial"/>
                <w:iCs/>
                <w:szCs w:val="21"/>
              </w:rPr>
              <w:t xml:space="preserve"> </w:t>
            </w:r>
          </w:p>
          <w:p w14:paraId="7042E93A" w14:textId="77777777" w:rsidR="009F56A7" w:rsidRPr="00117229" w:rsidRDefault="009F56A7" w:rsidP="009F56A7">
            <w:pPr>
              <w:rPr>
                <w:rFonts w:cs="Arial"/>
                <w:iCs/>
                <w:szCs w:val="21"/>
              </w:rPr>
            </w:pPr>
            <w:r w:rsidRPr="00117229">
              <w:rPr>
                <w:rFonts w:cs="Arial"/>
                <w:iCs/>
                <w:szCs w:val="21"/>
              </w:rPr>
              <w:t>Ved snævre forbindelser forstås ifølge § 3, stk. 1, nr. 6, i FAIF-</w:t>
            </w:r>
            <w:r w:rsidR="00BC059F" w:rsidRPr="00117229">
              <w:rPr>
                <w:rFonts w:cs="Arial"/>
                <w:iCs/>
                <w:szCs w:val="21"/>
              </w:rPr>
              <w:t>l</w:t>
            </w:r>
            <w:r w:rsidRPr="00117229">
              <w:rPr>
                <w:rFonts w:cs="Arial"/>
                <w:iCs/>
                <w:szCs w:val="21"/>
              </w:rPr>
              <w:t>oven:</w:t>
            </w:r>
          </w:p>
          <w:p w14:paraId="51FA5BBE" w14:textId="77777777" w:rsidR="009F56A7" w:rsidRPr="00117229" w:rsidRDefault="009F56A7" w:rsidP="00117229">
            <w:pPr>
              <w:numPr>
                <w:ilvl w:val="0"/>
                <w:numId w:val="8"/>
              </w:numPr>
              <w:rPr>
                <w:rFonts w:cs="Arial"/>
                <w:iCs/>
                <w:szCs w:val="21"/>
              </w:rPr>
            </w:pPr>
            <w:r w:rsidRPr="00117229">
              <w:rPr>
                <w:rFonts w:cs="Arial"/>
                <w:iCs/>
                <w:szCs w:val="21"/>
              </w:rPr>
              <w:t xml:space="preserve">En situation, hvor to eller flere fysiske eller juridiske personer er forbundet ved kapitalinteresser, hvorved forstås direkte eller indirekte besiddelse af 20 pct. eller mere af stemmerettighederne eller kapitalen i en virksomhed. </w:t>
            </w:r>
          </w:p>
          <w:p w14:paraId="0C9E63AA" w14:textId="77777777" w:rsidR="009F56A7" w:rsidRPr="00117229" w:rsidRDefault="009F56A7" w:rsidP="00117229">
            <w:pPr>
              <w:numPr>
                <w:ilvl w:val="0"/>
                <w:numId w:val="8"/>
              </w:numPr>
              <w:rPr>
                <w:rFonts w:cs="Arial"/>
                <w:iCs/>
                <w:szCs w:val="21"/>
              </w:rPr>
            </w:pPr>
            <w:r w:rsidRPr="00117229">
              <w:rPr>
                <w:rFonts w:cs="Arial"/>
                <w:iCs/>
                <w:szCs w:val="21"/>
              </w:rPr>
              <w:t>En situation. hvor en fysisk eller juridisk person har bestemmende indflydelse over en eller flere andre fysiske eller juridiske personer forstået som forholdet mellem et moderselskab og et datterselskab som omhandlet i FAIF-</w:t>
            </w:r>
            <w:r w:rsidR="00BC059F" w:rsidRPr="00117229">
              <w:rPr>
                <w:rFonts w:cs="Arial"/>
                <w:iCs/>
                <w:szCs w:val="21"/>
              </w:rPr>
              <w:t>l</w:t>
            </w:r>
            <w:r w:rsidRPr="00117229">
              <w:rPr>
                <w:rFonts w:cs="Arial"/>
                <w:iCs/>
                <w:szCs w:val="21"/>
              </w:rPr>
              <w:t xml:space="preserve">ovens § 3, stk. 4-7 eller et tilsvarende forhold mellem en fysisk eller juridisk person og en virksomhed. Et datterselskab af et datterselskab anses for at være datterselskab af moderselskabet for disse datterselskaber. </w:t>
            </w:r>
          </w:p>
          <w:p w14:paraId="336229DB" w14:textId="77777777" w:rsidR="009F56A7" w:rsidRPr="00117229" w:rsidRDefault="009F56A7" w:rsidP="00117229">
            <w:pPr>
              <w:numPr>
                <w:ilvl w:val="0"/>
                <w:numId w:val="8"/>
              </w:numPr>
              <w:rPr>
                <w:rFonts w:cs="Arial"/>
                <w:iCs/>
                <w:szCs w:val="21"/>
              </w:rPr>
            </w:pPr>
            <w:r w:rsidRPr="00117229">
              <w:rPr>
                <w:rFonts w:cs="Arial"/>
                <w:iCs/>
                <w:szCs w:val="21"/>
              </w:rPr>
              <w:t>En situation, hvor den samme fysiske eller juridiske person er varigt forbundet med to eller flere fysiske eller juridiske personer ved at have bestemmende indflydelse over disse.</w:t>
            </w:r>
          </w:p>
          <w:p w14:paraId="57EC79C5" w14:textId="77777777" w:rsidR="009F56A7" w:rsidRPr="00117229" w:rsidRDefault="009F56A7" w:rsidP="009F56A7">
            <w:pPr>
              <w:rPr>
                <w:rFonts w:cs="Arial"/>
                <w:szCs w:val="21"/>
              </w:rPr>
            </w:pPr>
            <w:r w:rsidRPr="00117229">
              <w:rPr>
                <w:rFonts w:cs="Arial"/>
                <w:iCs/>
                <w:szCs w:val="21"/>
              </w:rPr>
              <w:t>Snævre forbindelser foreligger således mellem en ansøger om</w:t>
            </w:r>
            <w:r w:rsidR="00A239D8" w:rsidRPr="00117229">
              <w:rPr>
                <w:rFonts w:cs="Arial"/>
                <w:iCs/>
                <w:szCs w:val="21"/>
              </w:rPr>
              <w:t xml:space="preserve"> tilladelse som</w:t>
            </w:r>
            <w:r w:rsidRPr="00117229">
              <w:rPr>
                <w:rFonts w:cs="Arial"/>
                <w:iCs/>
                <w:szCs w:val="21"/>
              </w:rPr>
              <w:t xml:space="preserve"> forvalter af alternative investeringsfonde og: </w:t>
            </w:r>
          </w:p>
          <w:p w14:paraId="260851C9" w14:textId="77777777" w:rsidR="009F56A7" w:rsidRPr="00117229" w:rsidRDefault="009F56A7" w:rsidP="00117229">
            <w:pPr>
              <w:numPr>
                <w:ilvl w:val="0"/>
                <w:numId w:val="3"/>
              </w:numPr>
              <w:rPr>
                <w:rFonts w:cs="Arial"/>
                <w:szCs w:val="21"/>
              </w:rPr>
            </w:pPr>
            <w:r w:rsidRPr="00117229">
              <w:rPr>
                <w:rFonts w:cs="Arial"/>
                <w:szCs w:val="21"/>
              </w:rPr>
              <w:t>enhver virksomhed, der som moderselskab, datterselskab eller søsterselskab er forbundet til forvalteren</w:t>
            </w:r>
          </w:p>
          <w:p w14:paraId="28364FFB" w14:textId="77777777" w:rsidR="009F56A7" w:rsidRPr="00117229" w:rsidRDefault="009F56A7" w:rsidP="00117229">
            <w:pPr>
              <w:numPr>
                <w:ilvl w:val="0"/>
                <w:numId w:val="3"/>
              </w:numPr>
              <w:rPr>
                <w:rFonts w:cs="Arial"/>
                <w:szCs w:val="21"/>
              </w:rPr>
            </w:pPr>
            <w:r w:rsidRPr="00117229">
              <w:rPr>
                <w:rFonts w:cs="Arial"/>
                <w:szCs w:val="21"/>
              </w:rPr>
              <w:t xml:space="preserve">en person, der har en tilsvarende forbindelse til forvalteren eller til et selskab, som forvalteren har snævre forbindelser med, </w:t>
            </w:r>
          </w:p>
          <w:p w14:paraId="46A7205B" w14:textId="77777777" w:rsidR="009F56A7" w:rsidRDefault="009F56A7" w:rsidP="00117229">
            <w:pPr>
              <w:numPr>
                <w:ilvl w:val="0"/>
                <w:numId w:val="3"/>
              </w:numPr>
              <w:rPr>
                <w:rFonts w:cs="Arial"/>
                <w:szCs w:val="21"/>
              </w:rPr>
            </w:pPr>
            <w:r w:rsidRPr="00117229">
              <w:rPr>
                <w:rFonts w:cs="Arial"/>
                <w:szCs w:val="21"/>
              </w:rPr>
              <w:t xml:space="preserve">ethvert selskab og enhver person, der indirekte har en tilsvarende forbindelse til forvalteren eller til et selskab, som forvalteren har snævre forbindelser med, </w:t>
            </w:r>
          </w:p>
          <w:p w14:paraId="40CFE33B" w14:textId="77777777" w:rsidR="00CF6FA9" w:rsidRPr="00117229" w:rsidRDefault="00CF6FA9" w:rsidP="00CF6FA9">
            <w:pPr>
              <w:ind w:left="720"/>
              <w:rPr>
                <w:rFonts w:cs="Arial"/>
                <w:szCs w:val="21"/>
              </w:rPr>
            </w:pPr>
          </w:p>
          <w:p w14:paraId="14912A8A" w14:textId="0DAA02D2" w:rsidR="009F56A7" w:rsidRPr="00F60F43" w:rsidRDefault="009F56A7" w:rsidP="00117229">
            <w:pPr>
              <w:numPr>
                <w:ilvl w:val="0"/>
                <w:numId w:val="3"/>
              </w:numPr>
              <w:rPr>
                <w:rFonts w:cs="Arial"/>
                <w:szCs w:val="21"/>
              </w:rPr>
            </w:pPr>
            <w:r w:rsidRPr="00F60F43">
              <w:rPr>
                <w:rFonts w:cs="Arial"/>
                <w:szCs w:val="21"/>
              </w:rPr>
              <w:t xml:space="preserve">en flerhed af virksomheder eller personer, der er således indbyrdes forbundne, at de tilsammen har en tilsvarende forbindelse til forvalteren eller til et selskab, som forvalteren har snævre forbindelser med, eller </w:t>
            </w:r>
          </w:p>
          <w:p w14:paraId="20199DB1" w14:textId="26EFDA5A" w:rsidR="009F56A7" w:rsidRPr="00F60F43" w:rsidRDefault="00F60F43" w:rsidP="009F56A7">
            <w:pPr>
              <w:numPr>
                <w:ilvl w:val="0"/>
                <w:numId w:val="3"/>
              </w:numPr>
              <w:rPr>
                <w:rFonts w:cs="Arial"/>
                <w:szCs w:val="21"/>
              </w:rPr>
            </w:pPr>
            <w:r w:rsidRPr="00117229">
              <w:rPr>
                <w:rFonts w:cs="Arial"/>
                <w:szCs w:val="21"/>
              </w:rPr>
              <w:t>enhver virksomhed, hvori forvalteren eller en af de under 1) til 4) beskrevne virksomheder eller personer direkte eller indirekte besidder 20 pct. af stemmerettighederne eller kapitalen</w:t>
            </w:r>
            <w:r>
              <w:rPr>
                <w:rFonts w:cs="Arial"/>
                <w:szCs w:val="21"/>
              </w:rPr>
              <w:t>.</w:t>
            </w:r>
          </w:p>
          <w:p w14:paraId="11C35390" w14:textId="1353AA26" w:rsidR="00720A89" w:rsidRPr="00117229" w:rsidRDefault="00720A89" w:rsidP="00720A89">
            <w:pPr>
              <w:rPr>
                <w:rFonts w:cs="Arial"/>
                <w:szCs w:val="21"/>
              </w:rPr>
            </w:pPr>
            <w:r w:rsidRPr="00117229">
              <w:rPr>
                <w:rFonts w:cs="Arial"/>
                <w:szCs w:val="21"/>
              </w:rPr>
              <w:t>(</w:t>
            </w:r>
            <w:r w:rsidR="001760A3" w:rsidRPr="00117229">
              <w:rPr>
                <w:rFonts w:cs="Arial"/>
                <w:szCs w:val="21"/>
              </w:rPr>
              <w:t>H</w:t>
            </w:r>
            <w:r w:rsidRPr="00117229">
              <w:rPr>
                <w:rFonts w:cs="Arial"/>
                <w:szCs w:val="21"/>
              </w:rPr>
              <w:t xml:space="preserve">vis </w:t>
            </w:r>
            <w:r w:rsidR="00A165F1" w:rsidRPr="00117229">
              <w:rPr>
                <w:rFonts w:cs="Arial"/>
                <w:szCs w:val="21"/>
              </w:rPr>
              <w:t xml:space="preserve">der er snævre forbindelser til mere </w:t>
            </w:r>
            <w:r w:rsidRPr="00117229">
              <w:rPr>
                <w:rFonts w:cs="Arial"/>
                <w:szCs w:val="21"/>
              </w:rPr>
              <w:t>end 5 personer</w:t>
            </w:r>
            <w:r w:rsidR="00A165F1" w:rsidRPr="00117229">
              <w:rPr>
                <w:rFonts w:cs="Arial"/>
                <w:szCs w:val="21"/>
              </w:rPr>
              <w:t xml:space="preserve">, skal oplysningerne vedlægges ansøgningen </w:t>
            </w:r>
            <w:r w:rsidRPr="00117229">
              <w:rPr>
                <w:rFonts w:cs="Arial"/>
                <w:szCs w:val="21"/>
              </w:rPr>
              <w:t>som bilag</w:t>
            </w:r>
            <w:r w:rsidR="009F2C73">
              <w:rPr>
                <w:rFonts w:cs="Arial"/>
                <w:szCs w:val="21"/>
              </w:rPr>
              <w:t xml:space="preserve">. </w:t>
            </w:r>
            <w:r w:rsidR="009F2C73" w:rsidRPr="00A4052C">
              <w:rPr>
                <w:rFonts w:cs="Arial"/>
                <w:szCs w:val="21"/>
              </w:rPr>
              <w:t xml:space="preserve">Er bilag vedlagt? </w:t>
            </w:r>
            <w:r w:rsidR="009F2C73" w:rsidRPr="00A4052C">
              <w:rPr>
                <w:rFonts w:cs="Arial"/>
                <w:szCs w:val="21"/>
              </w:rPr>
              <w:fldChar w:fldCharType="begin">
                <w:ffData>
                  <w:name w:val="Kontrol1"/>
                  <w:enabled/>
                  <w:calcOnExit w:val="0"/>
                  <w:statusText w:type="text" w:val="Skal afkrydes, hvis svaret på spørgsmålet er ja.  "/>
                  <w:checkBox>
                    <w:sizeAuto/>
                    <w:default w:val="0"/>
                  </w:checkBox>
                </w:ffData>
              </w:fldChar>
            </w:r>
            <w:r w:rsidR="009F2C73" w:rsidRPr="00A4052C">
              <w:rPr>
                <w:rFonts w:cs="Arial"/>
                <w:szCs w:val="21"/>
              </w:rPr>
              <w:instrText xml:space="preserve"> FORMCHECKBOX </w:instrText>
            </w:r>
            <w:r w:rsidR="000023EB">
              <w:rPr>
                <w:rFonts w:cs="Arial"/>
                <w:szCs w:val="21"/>
              </w:rPr>
            </w:r>
            <w:r w:rsidR="000023EB">
              <w:rPr>
                <w:rFonts w:cs="Arial"/>
                <w:szCs w:val="21"/>
              </w:rPr>
              <w:fldChar w:fldCharType="separate"/>
            </w:r>
            <w:r w:rsidR="009F2C73" w:rsidRPr="00A4052C">
              <w:rPr>
                <w:rFonts w:cs="Arial"/>
                <w:szCs w:val="21"/>
              </w:rPr>
              <w:fldChar w:fldCharType="end"/>
            </w:r>
            <w:r w:rsidR="009F2C73" w:rsidRPr="00A4052C">
              <w:rPr>
                <w:rFonts w:cs="Arial"/>
                <w:szCs w:val="21"/>
              </w:rPr>
              <w:t xml:space="preserve"> - Ja</w:t>
            </w:r>
            <w:r w:rsidR="009F2C73" w:rsidRPr="004315CD">
              <w:rPr>
                <w:rFonts w:cs="Arial"/>
                <w:szCs w:val="21"/>
              </w:rPr>
              <w:t xml:space="preserve">) </w:t>
            </w:r>
            <w:r w:rsidRPr="00117229">
              <w:rPr>
                <w:rFonts w:cs="Arial"/>
                <w:szCs w:val="21"/>
              </w:rPr>
              <w:t xml:space="preserve"> </w:t>
            </w:r>
          </w:p>
          <w:p w14:paraId="0D698100" w14:textId="77777777" w:rsidR="00720A89" w:rsidRPr="00117229" w:rsidRDefault="00720A89" w:rsidP="00720A89">
            <w:pPr>
              <w:rPr>
                <w:rFonts w:cs="Arial"/>
                <w:szCs w:val="21"/>
              </w:rPr>
            </w:pPr>
            <w:r w:rsidRPr="00117229">
              <w:rPr>
                <w:rFonts w:cs="Arial"/>
                <w:szCs w:val="21"/>
              </w:rPr>
              <w:t xml:space="preserve">1. Navn: </w:t>
            </w:r>
          </w:p>
          <w:p w14:paraId="23868DA1" w14:textId="77777777" w:rsidR="00720A89" w:rsidRPr="00117229" w:rsidRDefault="00720A89" w:rsidP="00720A89">
            <w:pPr>
              <w:rPr>
                <w:rFonts w:cs="Arial"/>
                <w:szCs w:val="21"/>
              </w:rPr>
            </w:pPr>
            <w:r w:rsidRPr="00117229">
              <w:rPr>
                <w:rFonts w:cs="Arial"/>
                <w:szCs w:val="21"/>
              </w:rPr>
              <w:t xml:space="preserve">Evt. binavne: </w:t>
            </w:r>
          </w:p>
          <w:p w14:paraId="7BF42EE7" w14:textId="77777777" w:rsidR="00720A89" w:rsidRPr="00117229" w:rsidRDefault="00A165F1" w:rsidP="00720A89">
            <w:pPr>
              <w:rPr>
                <w:rFonts w:cs="Arial"/>
                <w:szCs w:val="21"/>
              </w:rPr>
            </w:pPr>
            <w:r w:rsidRPr="00117229">
              <w:rPr>
                <w:rFonts w:cs="Arial"/>
                <w:szCs w:val="21"/>
              </w:rPr>
              <w:t>Gade/</w:t>
            </w:r>
            <w:r w:rsidR="00720A89" w:rsidRPr="00117229">
              <w:rPr>
                <w:rFonts w:cs="Arial"/>
                <w:szCs w:val="21"/>
              </w:rPr>
              <w:t xml:space="preserve">Vejnavn: </w:t>
            </w:r>
          </w:p>
          <w:p w14:paraId="61B856D1" w14:textId="77777777" w:rsidR="00720A89" w:rsidRPr="00117229" w:rsidRDefault="00720A89" w:rsidP="00720A89">
            <w:pPr>
              <w:rPr>
                <w:rFonts w:cs="Arial"/>
                <w:szCs w:val="21"/>
              </w:rPr>
            </w:pPr>
            <w:r w:rsidRPr="00117229">
              <w:rPr>
                <w:rFonts w:cs="Arial"/>
                <w:szCs w:val="21"/>
              </w:rPr>
              <w:t xml:space="preserve">Postnr.: </w:t>
            </w:r>
            <w:r w:rsidRPr="00117229">
              <w:rPr>
                <w:rFonts w:cs="Arial"/>
                <w:szCs w:val="21"/>
              </w:rPr>
              <w:tab/>
            </w:r>
            <w:r w:rsidRPr="00117229">
              <w:rPr>
                <w:rFonts w:cs="Arial"/>
                <w:szCs w:val="21"/>
              </w:rPr>
              <w:tab/>
            </w:r>
            <w:r w:rsidRPr="00117229">
              <w:rPr>
                <w:rFonts w:cs="Arial"/>
                <w:szCs w:val="21"/>
              </w:rPr>
              <w:tab/>
              <w:t xml:space="preserve">By: </w:t>
            </w:r>
          </w:p>
          <w:p w14:paraId="77E7765A" w14:textId="77777777" w:rsidR="00720A89" w:rsidRPr="00117229" w:rsidRDefault="00720A89" w:rsidP="00720A89">
            <w:pPr>
              <w:rPr>
                <w:rFonts w:cs="Arial"/>
                <w:szCs w:val="21"/>
              </w:rPr>
            </w:pPr>
            <w:r w:rsidRPr="00117229">
              <w:rPr>
                <w:rFonts w:cs="Arial"/>
                <w:szCs w:val="21"/>
              </w:rPr>
              <w:t xml:space="preserve">SE/CVR-nr. eller CPR-nr.: </w:t>
            </w:r>
          </w:p>
          <w:p w14:paraId="05B44027" w14:textId="77777777" w:rsidR="00720A89" w:rsidRPr="00117229" w:rsidRDefault="00720A89" w:rsidP="00720A89">
            <w:pPr>
              <w:rPr>
                <w:rFonts w:cs="Arial"/>
                <w:szCs w:val="21"/>
              </w:rPr>
            </w:pPr>
            <w:r w:rsidRPr="00117229">
              <w:rPr>
                <w:rFonts w:cs="Arial"/>
                <w:i/>
                <w:iCs/>
                <w:szCs w:val="21"/>
              </w:rPr>
              <w:t>For personer</w:t>
            </w:r>
            <w:r w:rsidR="00072C2A" w:rsidRPr="00117229">
              <w:rPr>
                <w:rFonts w:cs="Arial"/>
                <w:i/>
                <w:iCs/>
                <w:szCs w:val="21"/>
              </w:rPr>
              <w:t>,</w:t>
            </w:r>
            <w:r w:rsidRPr="00117229">
              <w:rPr>
                <w:rFonts w:cs="Arial"/>
                <w:i/>
                <w:iCs/>
                <w:szCs w:val="21"/>
              </w:rPr>
              <w:t xml:space="preserve"> der ikke er tildelt et dansk CPR-nr. oplyses: </w:t>
            </w:r>
          </w:p>
          <w:p w14:paraId="6F0DC965" w14:textId="77777777" w:rsidR="00720A89" w:rsidRPr="00117229" w:rsidRDefault="00720A89" w:rsidP="00720A89">
            <w:pPr>
              <w:rPr>
                <w:rFonts w:cs="Arial"/>
                <w:szCs w:val="21"/>
              </w:rPr>
            </w:pPr>
            <w:r w:rsidRPr="00117229">
              <w:rPr>
                <w:rFonts w:cs="Arial"/>
                <w:szCs w:val="21"/>
              </w:rPr>
              <w:t xml:space="preserve">Fødselsdato: </w:t>
            </w:r>
            <w:r w:rsidRPr="00117229">
              <w:rPr>
                <w:rFonts w:cs="Arial"/>
                <w:szCs w:val="21"/>
              </w:rPr>
              <w:tab/>
            </w:r>
            <w:r w:rsidRPr="00117229">
              <w:rPr>
                <w:rFonts w:cs="Arial"/>
                <w:szCs w:val="21"/>
              </w:rPr>
              <w:tab/>
            </w:r>
            <w:r w:rsidRPr="00117229">
              <w:rPr>
                <w:rFonts w:cs="Arial"/>
                <w:szCs w:val="21"/>
              </w:rPr>
              <w:tab/>
              <w:t xml:space="preserve">Sted: </w:t>
            </w:r>
          </w:p>
          <w:p w14:paraId="7EF40E7D" w14:textId="77777777" w:rsidR="00720A89" w:rsidRPr="00117229" w:rsidRDefault="00720A89" w:rsidP="00720A89">
            <w:pPr>
              <w:rPr>
                <w:rFonts w:cs="Arial"/>
                <w:szCs w:val="21"/>
              </w:rPr>
            </w:pPr>
          </w:p>
          <w:p w14:paraId="73DCD9B4" w14:textId="77777777" w:rsidR="00720A89" w:rsidRPr="00117229" w:rsidRDefault="00720A89" w:rsidP="00720A89">
            <w:pPr>
              <w:rPr>
                <w:rFonts w:cs="Arial"/>
                <w:szCs w:val="21"/>
              </w:rPr>
            </w:pPr>
            <w:r w:rsidRPr="00117229">
              <w:rPr>
                <w:rFonts w:cs="Arial"/>
                <w:szCs w:val="21"/>
              </w:rPr>
              <w:t xml:space="preserve">2. Navn: </w:t>
            </w:r>
          </w:p>
          <w:p w14:paraId="7A98B7D0" w14:textId="77777777" w:rsidR="00720A89" w:rsidRPr="00117229" w:rsidRDefault="00720A89" w:rsidP="00720A89">
            <w:pPr>
              <w:rPr>
                <w:rFonts w:cs="Arial"/>
                <w:szCs w:val="21"/>
              </w:rPr>
            </w:pPr>
            <w:r w:rsidRPr="00117229">
              <w:rPr>
                <w:rFonts w:cs="Arial"/>
                <w:szCs w:val="21"/>
              </w:rPr>
              <w:t xml:space="preserve">Evt. binavne: </w:t>
            </w:r>
          </w:p>
          <w:p w14:paraId="4FD09648" w14:textId="77777777" w:rsidR="00720A89" w:rsidRPr="00117229" w:rsidRDefault="00A165F1" w:rsidP="00720A89">
            <w:pPr>
              <w:rPr>
                <w:rFonts w:cs="Arial"/>
                <w:szCs w:val="21"/>
              </w:rPr>
            </w:pPr>
            <w:r w:rsidRPr="00117229">
              <w:rPr>
                <w:rFonts w:cs="Arial"/>
                <w:szCs w:val="21"/>
              </w:rPr>
              <w:t>Gade/</w:t>
            </w:r>
            <w:r w:rsidR="00720A89" w:rsidRPr="00117229">
              <w:rPr>
                <w:rFonts w:cs="Arial"/>
                <w:szCs w:val="21"/>
              </w:rPr>
              <w:t xml:space="preserve">Vejnavn: </w:t>
            </w:r>
          </w:p>
          <w:p w14:paraId="10221B68" w14:textId="77777777" w:rsidR="00720A89" w:rsidRPr="00117229" w:rsidRDefault="00720A89" w:rsidP="00720A89">
            <w:pPr>
              <w:rPr>
                <w:rFonts w:cs="Arial"/>
                <w:szCs w:val="21"/>
              </w:rPr>
            </w:pPr>
            <w:r w:rsidRPr="00117229">
              <w:rPr>
                <w:rFonts w:cs="Arial"/>
                <w:szCs w:val="21"/>
              </w:rPr>
              <w:t xml:space="preserve">Postnr.: </w:t>
            </w:r>
            <w:r w:rsidRPr="00117229">
              <w:rPr>
                <w:rFonts w:cs="Arial"/>
                <w:szCs w:val="21"/>
              </w:rPr>
              <w:tab/>
            </w:r>
            <w:r w:rsidRPr="00117229">
              <w:rPr>
                <w:rFonts w:cs="Arial"/>
                <w:szCs w:val="21"/>
              </w:rPr>
              <w:tab/>
            </w:r>
            <w:r w:rsidRPr="00117229">
              <w:rPr>
                <w:rFonts w:cs="Arial"/>
                <w:szCs w:val="21"/>
              </w:rPr>
              <w:tab/>
              <w:t xml:space="preserve">By: </w:t>
            </w:r>
          </w:p>
          <w:p w14:paraId="078210B1" w14:textId="77777777" w:rsidR="00720A89" w:rsidRPr="00117229" w:rsidRDefault="00720A89" w:rsidP="00720A89">
            <w:pPr>
              <w:rPr>
                <w:rFonts w:cs="Arial"/>
                <w:szCs w:val="21"/>
              </w:rPr>
            </w:pPr>
            <w:r w:rsidRPr="00117229">
              <w:rPr>
                <w:rFonts w:cs="Arial"/>
                <w:szCs w:val="21"/>
              </w:rPr>
              <w:t xml:space="preserve">SE/CVR-nr. eller CPR-nr.: </w:t>
            </w:r>
          </w:p>
          <w:p w14:paraId="1B578DB8" w14:textId="77777777" w:rsidR="00645B14" w:rsidRDefault="00645B14" w:rsidP="00720A89">
            <w:pPr>
              <w:rPr>
                <w:rFonts w:cs="Arial"/>
                <w:i/>
                <w:iCs/>
                <w:szCs w:val="21"/>
              </w:rPr>
            </w:pPr>
          </w:p>
          <w:p w14:paraId="23C71AB6" w14:textId="77777777" w:rsidR="00720A89" w:rsidRPr="00117229" w:rsidRDefault="00720A89" w:rsidP="00720A89">
            <w:pPr>
              <w:rPr>
                <w:rFonts w:cs="Arial"/>
                <w:szCs w:val="21"/>
              </w:rPr>
            </w:pPr>
            <w:r w:rsidRPr="00117229">
              <w:rPr>
                <w:rFonts w:cs="Arial"/>
                <w:i/>
                <w:iCs/>
                <w:szCs w:val="21"/>
              </w:rPr>
              <w:t>For personer</w:t>
            </w:r>
            <w:r w:rsidR="00072C2A" w:rsidRPr="00117229">
              <w:rPr>
                <w:rFonts w:cs="Arial"/>
                <w:i/>
                <w:iCs/>
                <w:szCs w:val="21"/>
              </w:rPr>
              <w:t>,</w:t>
            </w:r>
            <w:r w:rsidRPr="00117229">
              <w:rPr>
                <w:rFonts w:cs="Arial"/>
                <w:i/>
                <w:iCs/>
                <w:szCs w:val="21"/>
              </w:rPr>
              <w:t xml:space="preserve"> der ikke er tildelt et dansk CPR-nr. oplyses: </w:t>
            </w:r>
          </w:p>
          <w:p w14:paraId="28588BBD" w14:textId="77777777" w:rsidR="00720A89" w:rsidRPr="00117229" w:rsidRDefault="00720A89" w:rsidP="00720A89">
            <w:pPr>
              <w:rPr>
                <w:rFonts w:cs="Arial"/>
                <w:szCs w:val="21"/>
              </w:rPr>
            </w:pPr>
            <w:r w:rsidRPr="00117229">
              <w:rPr>
                <w:rFonts w:cs="Arial"/>
                <w:szCs w:val="21"/>
              </w:rPr>
              <w:t>Fødselsdato:</w:t>
            </w:r>
            <w:r w:rsidRPr="00117229">
              <w:rPr>
                <w:rFonts w:cs="Arial"/>
                <w:szCs w:val="21"/>
              </w:rPr>
              <w:tab/>
            </w:r>
            <w:r w:rsidRPr="00117229">
              <w:rPr>
                <w:rFonts w:cs="Arial"/>
                <w:szCs w:val="21"/>
              </w:rPr>
              <w:tab/>
            </w:r>
            <w:r w:rsidRPr="00117229">
              <w:rPr>
                <w:rFonts w:cs="Arial"/>
                <w:szCs w:val="21"/>
              </w:rPr>
              <w:tab/>
              <w:t xml:space="preserve">Sted: </w:t>
            </w:r>
          </w:p>
          <w:p w14:paraId="67F5A068" w14:textId="77777777" w:rsidR="00720A89" w:rsidRPr="00117229" w:rsidRDefault="00720A89" w:rsidP="00720A89">
            <w:pPr>
              <w:rPr>
                <w:rFonts w:cs="Arial"/>
                <w:szCs w:val="21"/>
              </w:rPr>
            </w:pPr>
          </w:p>
          <w:p w14:paraId="5517B250" w14:textId="77777777" w:rsidR="00720A89" w:rsidRPr="00117229" w:rsidRDefault="00720A89" w:rsidP="00720A89">
            <w:pPr>
              <w:rPr>
                <w:rFonts w:cs="Arial"/>
                <w:szCs w:val="21"/>
              </w:rPr>
            </w:pPr>
            <w:r w:rsidRPr="00117229">
              <w:rPr>
                <w:rFonts w:cs="Arial"/>
                <w:szCs w:val="21"/>
              </w:rPr>
              <w:t xml:space="preserve">3. Navn: </w:t>
            </w:r>
          </w:p>
          <w:p w14:paraId="09207C8F" w14:textId="77777777" w:rsidR="00720A89" w:rsidRPr="00117229" w:rsidRDefault="00720A89" w:rsidP="00720A89">
            <w:pPr>
              <w:rPr>
                <w:rFonts w:cs="Arial"/>
                <w:szCs w:val="21"/>
              </w:rPr>
            </w:pPr>
            <w:r w:rsidRPr="00117229">
              <w:rPr>
                <w:rFonts w:cs="Arial"/>
                <w:szCs w:val="21"/>
              </w:rPr>
              <w:t xml:space="preserve">Evt. binavne: </w:t>
            </w:r>
          </w:p>
          <w:p w14:paraId="3E573717" w14:textId="77777777" w:rsidR="00720A89" w:rsidRPr="00117229" w:rsidRDefault="00A165F1" w:rsidP="00720A89">
            <w:pPr>
              <w:rPr>
                <w:rFonts w:cs="Arial"/>
                <w:szCs w:val="21"/>
              </w:rPr>
            </w:pPr>
            <w:r w:rsidRPr="00117229">
              <w:rPr>
                <w:rFonts w:cs="Arial"/>
                <w:szCs w:val="21"/>
              </w:rPr>
              <w:t>Gade/</w:t>
            </w:r>
            <w:r w:rsidR="00720A89" w:rsidRPr="00117229">
              <w:rPr>
                <w:rFonts w:cs="Arial"/>
                <w:szCs w:val="21"/>
              </w:rPr>
              <w:t xml:space="preserve">Vejnavn: </w:t>
            </w:r>
          </w:p>
          <w:p w14:paraId="32E94F96" w14:textId="77777777" w:rsidR="00720A89" w:rsidRPr="00117229" w:rsidRDefault="00720A89" w:rsidP="00720A89">
            <w:pPr>
              <w:rPr>
                <w:rFonts w:cs="Arial"/>
                <w:szCs w:val="21"/>
              </w:rPr>
            </w:pPr>
            <w:r w:rsidRPr="00117229">
              <w:rPr>
                <w:rFonts w:cs="Arial"/>
                <w:szCs w:val="21"/>
              </w:rPr>
              <w:t xml:space="preserve">Postnr.: </w:t>
            </w:r>
            <w:r w:rsidRPr="00117229">
              <w:rPr>
                <w:rFonts w:cs="Arial"/>
                <w:szCs w:val="21"/>
              </w:rPr>
              <w:tab/>
            </w:r>
            <w:r w:rsidRPr="00117229">
              <w:rPr>
                <w:rFonts w:cs="Arial"/>
                <w:szCs w:val="21"/>
              </w:rPr>
              <w:tab/>
            </w:r>
            <w:r w:rsidRPr="00117229">
              <w:rPr>
                <w:rFonts w:cs="Arial"/>
                <w:szCs w:val="21"/>
              </w:rPr>
              <w:tab/>
              <w:t xml:space="preserve">By: </w:t>
            </w:r>
          </w:p>
          <w:p w14:paraId="3B9F0C5A" w14:textId="77777777" w:rsidR="00720A89" w:rsidRPr="00117229" w:rsidRDefault="00720A89" w:rsidP="00720A89">
            <w:pPr>
              <w:rPr>
                <w:rFonts w:cs="Arial"/>
                <w:szCs w:val="21"/>
              </w:rPr>
            </w:pPr>
            <w:r w:rsidRPr="00117229">
              <w:rPr>
                <w:rFonts w:cs="Arial"/>
                <w:szCs w:val="21"/>
              </w:rPr>
              <w:t xml:space="preserve">SE/CVR-nr. eller CPR-nr.: </w:t>
            </w:r>
          </w:p>
          <w:p w14:paraId="024D1FCF" w14:textId="77777777" w:rsidR="00CF6FA9" w:rsidRDefault="00CF6FA9" w:rsidP="00720A89">
            <w:pPr>
              <w:rPr>
                <w:rFonts w:cs="Arial"/>
                <w:i/>
                <w:iCs/>
                <w:szCs w:val="21"/>
              </w:rPr>
            </w:pPr>
          </w:p>
          <w:p w14:paraId="5FA9B0E2" w14:textId="77777777" w:rsidR="00720A89" w:rsidRPr="00117229" w:rsidRDefault="00720A89" w:rsidP="00720A89">
            <w:pPr>
              <w:rPr>
                <w:rFonts w:cs="Arial"/>
                <w:szCs w:val="21"/>
              </w:rPr>
            </w:pPr>
            <w:r w:rsidRPr="00117229">
              <w:rPr>
                <w:rFonts w:cs="Arial"/>
                <w:i/>
                <w:iCs/>
                <w:szCs w:val="21"/>
              </w:rPr>
              <w:t>For personer</w:t>
            </w:r>
            <w:r w:rsidR="00072C2A" w:rsidRPr="00117229">
              <w:rPr>
                <w:rFonts w:cs="Arial"/>
                <w:i/>
                <w:iCs/>
                <w:szCs w:val="21"/>
              </w:rPr>
              <w:t>,</w:t>
            </w:r>
            <w:r w:rsidRPr="00117229">
              <w:rPr>
                <w:rFonts w:cs="Arial"/>
                <w:i/>
                <w:iCs/>
                <w:szCs w:val="21"/>
              </w:rPr>
              <w:t xml:space="preserve"> der ikke er tildelt et dansk CPR-nr. oplyses: </w:t>
            </w:r>
          </w:p>
          <w:p w14:paraId="220AC5D9" w14:textId="63CA05B7" w:rsidR="007D2CF7" w:rsidRDefault="00720A89" w:rsidP="00117229">
            <w:pPr>
              <w:spacing w:after="240"/>
              <w:rPr>
                <w:rFonts w:cs="Arial"/>
                <w:szCs w:val="21"/>
              </w:rPr>
            </w:pPr>
            <w:r w:rsidRPr="00117229">
              <w:rPr>
                <w:rFonts w:cs="Arial"/>
                <w:szCs w:val="21"/>
              </w:rPr>
              <w:t xml:space="preserve">Fødselsdato: </w:t>
            </w:r>
            <w:r w:rsidRPr="00117229">
              <w:rPr>
                <w:rFonts w:cs="Arial"/>
                <w:szCs w:val="21"/>
              </w:rPr>
              <w:tab/>
            </w:r>
            <w:r w:rsidRPr="00117229">
              <w:rPr>
                <w:rFonts w:cs="Arial"/>
                <w:szCs w:val="21"/>
              </w:rPr>
              <w:tab/>
            </w:r>
            <w:r w:rsidRPr="00117229">
              <w:rPr>
                <w:rFonts w:cs="Arial"/>
                <w:szCs w:val="21"/>
              </w:rPr>
              <w:tab/>
              <w:t xml:space="preserve">Sted: </w:t>
            </w:r>
          </w:p>
          <w:p w14:paraId="584A1C31" w14:textId="77777777" w:rsidR="00CF6FA9" w:rsidRPr="00117229" w:rsidRDefault="00CF6FA9" w:rsidP="00117229">
            <w:pPr>
              <w:spacing w:after="240"/>
              <w:rPr>
                <w:rFonts w:cs="Arial"/>
                <w:szCs w:val="21"/>
              </w:rPr>
            </w:pPr>
          </w:p>
          <w:p w14:paraId="1254DBD1" w14:textId="77777777" w:rsidR="00AF2D0C" w:rsidRPr="00117229" w:rsidRDefault="00AF2D0C" w:rsidP="00117229">
            <w:pPr>
              <w:spacing w:before="120"/>
              <w:rPr>
                <w:rFonts w:cs="Arial"/>
                <w:szCs w:val="21"/>
              </w:rPr>
            </w:pPr>
            <w:r w:rsidRPr="00117229">
              <w:rPr>
                <w:rFonts w:cs="Arial"/>
                <w:szCs w:val="21"/>
              </w:rPr>
              <w:t xml:space="preserve">4. Navn: </w:t>
            </w:r>
          </w:p>
          <w:p w14:paraId="5C81AD6D" w14:textId="77777777" w:rsidR="00AF2D0C" w:rsidRPr="00117229" w:rsidRDefault="00AF2D0C" w:rsidP="00AF2D0C">
            <w:pPr>
              <w:rPr>
                <w:rFonts w:cs="Arial"/>
                <w:szCs w:val="21"/>
              </w:rPr>
            </w:pPr>
            <w:r w:rsidRPr="00117229">
              <w:rPr>
                <w:rFonts w:cs="Arial"/>
                <w:szCs w:val="21"/>
              </w:rPr>
              <w:t xml:space="preserve">Evt. binavne: </w:t>
            </w:r>
          </w:p>
          <w:p w14:paraId="75E719E4" w14:textId="77777777" w:rsidR="00AF2D0C" w:rsidRPr="00117229" w:rsidRDefault="00AF2D0C" w:rsidP="00AF2D0C">
            <w:pPr>
              <w:rPr>
                <w:rFonts w:cs="Arial"/>
                <w:szCs w:val="21"/>
              </w:rPr>
            </w:pPr>
            <w:r w:rsidRPr="00117229">
              <w:rPr>
                <w:rFonts w:cs="Arial"/>
                <w:szCs w:val="21"/>
              </w:rPr>
              <w:t xml:space="preserve">Gade/Vejnavn: </w:t>
            </w:r>
          </w:p>
          <w:p w14:paraId="3DD9443A" w14:textId="77777777" w:rsidR="00AF2D0C" w:rsidRPr="00117229" w:rsidRDefault="00AF2D0C" w:rsidP="00AF2D0C">
            <w:pPr>
              <w:rPr>
                <w:rFonts w:cs="Arial"/>
                <w:szCs w:val="21"/>
              </w:rPr>
            </w:pPr>
            <w:r w:rsidRPr="00117229">
              <w:rPr>
                <w:rFonts w:cs="Arial"/>
                <w:szCs w:val="21"/>
              </w:rPr>
              <w:t xml:space="preserve">Postnr.: </w:t>
            </w:r>
            <w:r w:rsidRPr="00117229">
              <w:rPr>
                <w:rFonts w:cs="Arial"/>
                <w:szCs w:val="21"/>
              </w:rPr>
              <w:tab/>
            </w:r>
            <w:r w:rsidRPr="00117229">
              <w:rPr>
                <w:rFonts w:cs="Arial"/>
                <w:szCs w:val="21"/>
              </w:rPr>
              <w:tab/>
            </w:r>
            <w:r w:rsidRPr="00117229">
              <w:rPr>
                <w:rFonts w:cs="Arial"/>
                <w:szCs w:val="21"/>
              </w:rPr>
              <w:tab/>
              <w:t xml:space="preserve">By: </w:t>
            </w:r>
          </w:p>
          <w:p w14:paraId="531B3D69" w14:textId="77777777" w:rsidR="00AF2D0C" w:rsidRPr="00117229" w:rsidRDefault="00AF2D0C" w:rsidP="00AF2D0C">
            <w:pPr>
              <w:rPr>
                <w:rFonts w:cs="Arial"/>
                <w:szCs w:val="21"/>
              </w:rPr>
            </w:pPr>
            <w:r w:rsidRPr="00117229">
              <w:rPr>
                <w:rFonts w:cs="Arial"/>
                <w:szCs w:val="21"/>
              </w:rPr>
              <w:t xml:space="preserve">SE/CVR-nr. eller CPR-nr.: </w:t>
            </w:r>
          </w:p>
          <w:p w14:paraId="570FC4E7" w14:textId="77777777" w:rsidR="00AF2D0C" w:rsidRPr="00117229" w:rsidRDefault="00AF2D0C" w:rsidP="00AF2D0C">
            <w:pPr>
              <w:rPr>
                <w:rFonts w:cs="Arial"/>
                <w:szCs w:val="21"/>
              </w:rPr>
            </w:pPr>
            <w:r w:rsidRPr="00117229">
              <w:rPr>
                <w:rFonts w:cs="Arial"/>
                <w:i/>
                <w:iCs/>
                <w:szCs w:val="21"/>
              </w:rPr>
              <w:t xml:space="preserve">For personer, der ikke er tildelt et dansk CPR-nr. oplyses: </w:t>
            </w:r>
          </w:p>
          <w:p w14:paraId="1301B101" w14:textId="77777777" w:rsidR="00AF2D0C" w:rsidRPr="00117229" w:rsidRDefault="00AF2D0C" w:rsidP="00AF2D0C">
            <w:pPr>
              <w:rPr>
                <w:rFonts w:cs="Arial"/>
                <w:szCs w:val="21"/>
              </w:rPr>
            </w:pPr>
            <w:r w:rsidRPr="00117229">
              <w:rPr>
                <w:rFonts w:cs="Arial"/>
                <w:szCs w:val="21"/>
              </w:rPr>
              <w:t xml:space="preserve">Fødselsdato: </w:t>
            </w:r>
            <w:r w:rsidRPr="00117229">
              <w:rPr>
                <w:rFonts w:cs="Arial"/>
                <w:szCs w:val="21"/>
              </w:rPr>
              <w:tab/>
            </w:r>
            <w:r w:rsidRPr="00117229">
              <w:rPr>
                <w:rFonts w:cs="Arial"/>
                <w:szCs w:val="21"/>
              </w:rPr>
              <w:tab/>
            </w:r>
            <w:r w:rsidRPr="00117229">
              <w:rPr>
                <w:rFonts w:cs="Arial"/>
                <w:szCs w:val="21"/>
              </w:rPr>
              <w:tab/>
              <w:t xml:space="preserve">Sted: </w:t>
            </w:r>
          </w:p>
          <w:p w14:paraId="42F03A19" w14:textId="77777777" w:rsidR="00AF2D0C" w:rsidRPr="00117229" w:rsidRDefault="00AF2D0C" w:rsidP="00AF2D0C">
            <w:pPr>
              <w:rPr>
                <w:rFonts w:cs="Arial"/>
                <w:szCs w:val="21"/>
              </w:rPr>
            </w:pPr>
          </w:p>
          <w:p w14:paraId="14F1968B" w14:textId="77777777" w:rsidR="00AF2D0C" w:rsidRPr="00117229" w:rsidRDefault="00AF2D0C" w:rsidP="00AF2D0C">
            <w:pPr>
              <w:rPr>
                <w:rFonts w:cs="Arial"/>
                <w:szCs w:val="21"/>
              </w:rPr>
            </w:pPr>
            <w:r w:rsidRPr="00117229">
              <w:rPr>
                <w:rFonts w:cs="Arial"/>
                <w:szCs w:val="21"/>
              </w:rPr>
              <w:t xml:space="preserve">5. Navn: </w:t>
            </w:r>
          </w:p>
          <w:p w14:paraId="13291496" w14:textId="77777777" w:rsidR="00AF2D0C" w:rsidRPr="00117229" w:rsidRDefault="00AF2D0C" w:rsidP="00AF2D0C">
            <w:pPr>
              <w:rPr>
                <w:rFonts w:cs="Arial"/>
                <w:szCs w:val="21"/>
              </w:rPr>
            </w:pPr>
            <w:r w:rsidRPr="00117229">
              <w:rPr>
                <w:rFonts w:cs="Arial"/>
                <w:szCs w:val="21"/>
              </w:rPr>
              <w:t xml:space="preserve">Evt. binavne: </w:t>
            </w:r>
          </w:p>
          <w:p w14:paraId="2A0779E9" w14:textId="77777777" w:rsidR="00AF2D0C" w:rsidRPr="00117229" w:rsidRDefault="00AF2D0C" w:rsidP="00AF2D0C">
            <w:pPr>
              <w:rPr>
                <w:rFonts w:cs="Arial"/>
                <w:szCs w:val="21"/>
              </w:rPr>
            </w:pPr>
            <w:r w:rsidRPr="00117229">
              <w:rPr>
                <w:rFonts w:cs="Arial"/>
                <w:szCs w:val="21"/>
              </w:rPr>
              <w:t xml:space="preserve">Gade/Vejnavn: </w:t>
            </w:r>
          </w:p>
          <w:p w14:paraId="7BDCBB0E" w14:textId="77777777" w:rsidR="00AF2D0C" w:rsidRPr="00117229" w:rsidRDefault="00AF2D0C" w:rsidP="00AF2D0C">
            <w:pPr>
              <w:rPr>
                <w:rFonts w:cs="Arial"/>
                <w:szCs w:val="21"/>
              </w:rPr>
            </w:pPr>
            <w:r w:rsidRPr="00117229">
              <w:rPr>
                <w:rFonts w:cs="Arial"/>
                <w:szCs w:val="21"/>
              </w:rPr>
              <w:t xml:space="preserve">Postnr.: </w:t>
            </w:r>
            <w:r w:rsidRPr="00117229">
              <w:rPr>
                <w:rFonts w:cs="Arial"/>
                <w:szCs w:val="21"/>
              </w:rPr>
              <w:tab/>
            </w:r>
            <w:r w:rsidRPr="00117229">
              <w:rPr>
                <w:rFonts w:cs="Arial"/>
                <w:szCs w:val="21"/>
              </w:rPr>
              <w:tab/>
            </w:r>
            <w:r w:rsidRPr="00117229">
              <w:rPr>
                <w:rFonts w:cs="Arial"/>
                <w:szCs w:val="21"/>
              </w:rPr>
              <w:tab/>
              <w:t xml:space="preserve">By: </w:t>
            </w:r>
          </w:p>
          <w:p w14:paraId="5E00F900" w14:textId="77777777" w:rsidR="00AF2D0C" w:rsidRPr="00117229" w:rsidRDefault="00AF2D0C" w:rsidP="00AF2D0C">
            <w:pPr>
              <w:rPr>
                <w:rFonts w:cs="Arial"/>
                <w:szCs w:val="21"/>
              </w:rPr>
            </w:pPr>
            <w:r w:rsidRPr="00117229">
              <w:rPr>
                <w:rFonts w:cs="Arial"/>
                <w:szCs w:val="21"/>
              </w:rPr>
              <w:t xml:space="preserve">SE/CVR-nr. eller CPR-nr.: </w:t>
            </w:r>
          </w:p>
          <w:p w14:paraId="665D6B03" w14:textId="77777777" w:rsidR="00AF2D0C" w:rsidRPr="00117229" w:rsidRDefault="00AF2D0C" w:rsidP="00AF2D0C">
            <w:pPr>
              <w:rPr>
                <w:rFonts w:cs="Arial"/>
                <w:szCs w:val="21"/>
              </w:rPr>
            </w:pPr>
            <w:r w:rsidRPr="00117229">
              <w:rPr>
                <w:rFonts w:cs="Arial"/>
                <w:i/>
                <w:iCs/>
                <w:szCs w:val="21"/>
              </w:rPr>
              <w:t xml:space="preserve">For personer, der ikke er tildelt et dansk CPR-nr. oplyses: </w:t>
            </w:r>
          </w:p>
          <w:p w14:paraId="40E9BEFA" w14:textId="2E28650F" w:rsidR="00645B14" w:rsidRPr="00117229" w:rsidRDefault="00AF2D0C" w:rsidP="00570744">
            <w:pPr>
              <w:rPr>
                <w:rFonts w:cs="Arial"/>
                <w:szCs w:val="21"/>
              </w:rPr>
            </w:pPr>
            <w:r w:rsidRPr="00117229">
              <w:rPr>
                <w:rFonts w:cs="Arial"/>
                <w:szCs w:val="21"/>
              </w:rPr>
              <w:t xml:space="preserve">Fødselsdato: </w:t>
            </w:r>
            <w:r w:rsidRPr="00117229">
              <w:rPr>
                <w:rFonts w:cs="Arial"/>
                <w:szCs w:val="21"/>
              </w:rPr>
              <w:tab/>
            </w:r>
            <w:r w:rsidRPr="00117229">
              <w:rPr>
                <w:rFonts w:cs="Arial"/>
                <w:szCs w:val="21"/>
              </w:rPr>
              <w:tab/>
            </w:r>
            <w:r w:rsidRPr="00117229">
              <w:rPr>
                <w:rFonts w:cs="Arial"/>
                <w:szCs w:val="21"/>
              </w:rPr>
              <w:tab/>
              <w:t xml:space="preserve">Sted: </w:t>
            </w:r>
          </w:p>
          <w:p w14:paraId="1520B593" w14:textId="77777777" w:rsidR="004808B5" w:rsidRPr="00117229" w:rsidRDefault="004808B5" w:rsidP="00570744">
            <w:pPr>
              <w:rPr>
                <w:rFonts w:cs="Arial"/>
                <w:szCs w:val="21"/>
              </w:rPr>
            </w:pPr>
          </w:p>
        </w:tc>
      </w:tr>
      <w:tr w:rsidR="00332D2E" w14:paraId="2AF81ADF" w14:textId="77777777" w:rsidTr="00117229">
        <w:tc>
          <w:tcPr>
            <w:tcW w:w="9670" w:type="dxa"/>
            <w:shd w:val="clear" w:color="auto" w:fill="F0E1CD"/>
          </w:tcPr>
          <w:p w14:paraId="67D67FF7" w14:textId="77777777" w:rsidR="00332D2E" w:rsidRDefault="007A78EC" w:rsidP="00117229">
            <w:pPr>
              <w:pStyle w:val="Underoverskrift"/>
              <w:spacing w:before="120" w:after="120"/>
              <w:ind w:left="425" w:hanging="425"/>
            </w:pPr>
            <w:r>
              <w:t>F</w:t>
            </w:r>
            <w:r w:rsidR="00661BFE">
              <w:t>unktioner</w:t>
            </w:r>
            <w:r w:rsidR="00F0356E">
              <w:t xml:space="preserve">, </w:t>
            </w:r>
            <w:r>
              <w:t xml:space="preserve">som forvalteren </w:t>
            </w:r>
            <w:r w:rsidR="00583315">
              <w:t>søger om tilladelse</w:t>
            </w:r>
            <w:r w:rsidR="00BC059F">
              <w:t xml:space="preserve"> til at varetage,</w:t>
            </w:r>
            <w:r>
              <w:t xml:space="preserve"> </w:t>
            </w:r>
            <w:r w:rsidR="00F0356E">
              <w:t xml:space="preserve">jf. </w:t>
            </w:r>
            <w:r w:rsidR="006A7A73">
              <w:t xml:space="preserve">bilag 1, nr. </w:t>
            </w:r>
            <w:r w:rsidR="007C24C6">
              <w:t xml:space="preserve">1 og </w:t>
            </w:r>
            <w:r w:rsidR="00661BFE">
              <w:t>2</w:t>
            </w:r>
            <w:r w:rsidR="00F0356E">
              <w:t>, i F</w:t>
            </w:r>
            <w:r w:rsidR="006A7A73">
              <w:t>A</w:t>
            </w:r>
            <w:r w:rsidR="00F0356E">
              <w:t>I</w:t>
            </w:r>
            <w:r w:rsidR="006A7A73">
              <w:t>F-</w:t>
            </w:r>
            <w:r w:rsidR="00BC059F">
              <w:t>l</w:t>
            </w:r>
            <w:r w:rsidR="006A7A73">
              <w:t>oven</w:t>
            </w:r>
          </w:p>
        </w:tc>
      </w:tr>
      <w:tr w:rsidR="00332D2E" w14:paraId="4C9FAB32" w14:textId="77777777" w:rsidTr="00117229">
        <w:tc>
          <w:tcPr>
            <w:tcW w:w="9670" w:type="dxa"/>
            <w:shd w:val="clear" w:color="auto" w:fill="auto"/>
          </w:tcPr>
          <w:p w14:paraId="0B2BA552" w14:textId="77777777" w:rsidR="00332D2E" w:rsidRPr="00117229" w:rsidRDefault="004A2BB2" w:rsidP="00117229">
            <w:pPr>
              <w:spacing w:before="120"/>
              <w:rPr>
                <w:rFonts w:cs="Arial"/>
                <w:bCs/>
                <w:iCs/>
                <w:szCs w:val="21"/>
              </w:rPr>
            </w:pPr>
            <w:r w:rsidRPr="00117229">
              <w:rPr>
                <w:rFonts w:cs="Arial"/>
                <w:bCs/>
                <w:iCs/>
                <w:szCs w:val="21"/>
              </w:rPr>
              <w:t>Forvalteren</w:t>
            </w:r>
            <w:r w:rsidR="00332D2E" w:rsidRPr="00117229">
              <w:rPr>
                <w:rFonts w:cs="Arial"/>
                <w:bCs/>
                <w:iCs/>
                <w:szCs w:val="21"/>
              </w:rPr>
              <w:t xml:space="preserve"> søger om tilladelse til at udføre følgende tjenesteydelser</w:t>
            </w:r>
            <w:r w:rsidR="008C1C3A" w:rsidRPr="00117229">
              <w:rPr>
                <w:rFonts w:cs="Arial"/>
                <w:bCs/>
                <w:iCs/>
                <w:szCs w:val="21"/>
              </w:rPr>
              <w:t xml:space="preserve">, jf. bilag </w:t>
            </w:r>
            <w:r w:rsidR="006A7A73" w:rsidRPr="00117229">
              <w:rPr>
                <w:rFonts w:cs="Arial"/>
                <w:bCs/>
                <w:iCs/>
                <w:szCs w:val="21"/>
              </w:rPr>
              <w:t>1</w:t>
            </w:r>
            <w:r w:rsidR="008C1C3A" w:rsidRPr="00117229">
              <w:rPr>
                <w:rFonts w:cs="Arial"/>
                <w:bCs/>
                <w:iCs/>
                <w:szCs w:val="21"/>
              </w:rPr>
              <w:t xml:space="preserve">, nr. </w:t>
            </w:r>
            <w:r w:rsidR="00661BFE" w:rsidRPr="00117229">
              <w:rPr>
                <w:rFonts w:cs="Arial"/>
                <w:bCs/>
                <w:iCs/>
                <w:szCs w:val="21"/>
              </w:rPr>
              <w:t>2</w:t>
            </w:r>
            <w:r w:rsidR="008C1C3A" w:rsidRPr="00117229">
              <w:rPr>
                <w:rFonts w:cs="Arial"/>
                <w:bCs/>
                <w:iCs/>
                <w:szCs w:val="21"/>
              </w:rPr>
              <w:t xml:space="preserve">) i </w:t>
            </w:r>
            <w:r w:rsidR="00B93098" w:rsidRPr="00117229">
              <w:rPr>
                <w:rFonts w:cs="Arial"/>
                <w:bCs/>
                <w:iCs/>
                <w:szCs w:val="21"/>
              </w:rPr>
              <w:t>F</w:t>
            </w:r>
            <w:r w:rsidR="006A7A73" w:rsidRPr="00117229">
              <w:rPr>
                <w:rFonts w:cs="Arial"/>
                <w:bCs/>
                <w:iCs/>
                <w:szCs w:val="21"/>
              </w:rPr>
              <w:t>A</w:t>
            </w:r>
            <w:r w:rsidR="00B93098" w:rsidRPr="00117229">
              <w:rPr>
                <w:rFonts w:cs="Arial"/>
                <w:bCs/>
                <w:iCs/>
                <w:szCs w:val="21"/>
              </w:rPr>
              <w:t>I</w:t>
            </w:r>
            <w:r w:rsidR="006A7A73" w:rsidRPr="00117229">
              <w:rPr>
                <w:rFonts w:cs="Arial"/>
                <w:bCs/>
                <w:iCs/>
                <w:szCs w:val="21"/>
              </w:rPr>
              <w:t>F-</w:t>
            </w:r>
            <w:r w:rsidR="00081533" w:rsidRPr="00117229">
              <w:rPr>
                <w:rFonts w:cs="Arial"/>
                <w:bCs/>
                <w:iCs/>
                <w:szCs w:val="21"/>
              </w:rPr>
              <w:t>l</w:t>
            </w:r>
            <w:r w:rsidR="006A7A73" w:rsidRPr="00117229">
              <w:rPr>
                <w:rFonts w:cs="Arial"/>
                <w:bCs/>
                <w:iCs/>
                <w:szCs w:val="21"/>
              </w:rPr>
              <w:t>oven</w:t>
            </w:r>
            <w:r w:rsidR="00332D2E" w:rsidRPr="00117229">
              <w:rPr>
                <w:rFonts w:cs="Arial"/>
                <w:bCs/>
                <w:iCs/>
                <w:szCs w:val="21"/>
              </w:rPr>
              <w:t xml:space="preserve">: </w:t>
            </w:r>
          </w:p>
          <w:p w14:paraId="2471F922" w14:textId="77777777" w:rsidR="003E216A" w:rsidRPr="00117229" w:rsidRDefault="007A78EC" w:rsidP="00117229">
            <w:pPr>
              <w:spacing w:before="120"/>
              <w:rPr>
                <w:rFonts w:cs="Arial"/>
                <w:bCs/>
                <w:iCs/>
                <w:szCs w:val="21"/>
              </w:rPr>
            </w:pPr>
            <w:r w:rsidRPr="00117229">
              <w:rPr>
                <w:rFonts w:cs="Arial"/>
                <w:bCs/>
                <w:iCs/>
                <w:szCs w:val="21"/>
              </w:rPr>
              <w:t xml:space="preserve">Forvaltere af alternative investeringsfonde </w:t>
            </w:r>
            <w:r w:rsidR="004C29B5" w:rsidRPr="00117229">
              <w:rPr>
                <w:rFonts w:cs="Arial"/>
                <w:bCs/>
                <w:iCs/>
                <w:szCs w:val="21"/>
              </w:rPr>
              <w:t xml:space="preserve">skal altid have tilladelse til porteføljepleje og </w:t>
            </w:r>
            <w:r w:rsidRPr="00117229">
              <w:rPr>
                <w:rFonts w:cs="Arial"/>
                <w:bCs/>
                <w:iCs/>
                <w:szCs w:val="21"/>
              </w:rPr>
              <w:t>risikostyring</w:t>
            </w:r>
            <w:r w:rsidR="003E216A" w:rsidRPr="00117229">
              <w:rPr>
                <w:rFonts w:cs="Arial"/>
                <w:bCs/>
                <w:iCs/>
                <w:szCs w:val="21"/>
              </w:rPr>
              <w:t xml:space="preserve"> for alternative investeringsfonde.</w:t>
            </w:r>
          </w:p>
          <w:p w14:paraId="436F459F" w14:textId="77777777" w:rsidR="00B72991" w:rsidRPr="00117229" w:rsidRDefault="00B72991" w:rsidP="00117229">
            <w:pPr>
              <w:spacing w:before="120"/>
              <w:rPr>
                <w:rFonts w:cs="Arial"/>
                <w:bCs/>
                <w:iCs/>
                <w:szCs w:val="21"/>
              </w:rPr>
            </w:pPr>
            <w:r w:rsidRPr="00117229">
              <w:rPr>
                <w:rFonts w:cs="Arial"/>
                <w:bCs/>
                <w:iCs/>
                <w:szCs w:val="21"/>
              </w:rPr>
              <w:t>Investeringsforvaltningsfunktioner:</w:t>
            </w:r>
          </w:p>
          <w:p w14:paraId="1ECECE6A" w14:textId="77777777" w:rsidR="00B72991" w:rsidRPr="00117229" w:rsidRDefault="00B72991" w:rsidP="00117229">
            <w:pPr>
              <w:pStyle w:val="Brdtekst"/>
              <w:tabs>
                <w:tab w:val="left" w:pos="34"/>
              </w:tabs>
              <w:spacing w:after="0"/>
              <w:ind w:left="743" w:hanging="709"/>
              <w:rPr>
                <w:rFonts w:cs="Arial"/>
                <w:bCs/>
                <w:iCs/>
                <w:szCs w:val="21"/>
              </w:rPr>
            </w:pPr>
            <w:r w:rsidRPr="00117229">
              <w:rPr>
                <w:rFonts w:cs="Arial"/>
                <w:bCs/>
                <w:iCs/>
                <w:szCs w:val="21"/>
              </w:rPr>
              <w:t>1a)</w:t>
            </w:r>
            <w:r w:rsidRPr="00117229">
              <w:rPr>
                <w:rFonts w:cs="Arial"/>
                <w:bCs/>
                <w:iCs/>
                <w:szCs w:val="21"/>
              </w:rPr>
              <w:tab/>
            </w:r>
            <w:r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Pr="00117229">
              <w:rPr>
                <w:rFonts w:cs="Arial"/>
                <w:bCs/>
                <w:iCs/>
                <w:szCs w:val="21"/>
              </w:rPr>
              <w:fldChar w:fldCharType="end"/>
            </w:r>
            <w:r w:rsidRPr="00117229">
              <w:rPr>
                <w:rFonts w:cs="Arial"/>
                <w:bCs/>
                <w:iCs/>
                <w:szCs w:val="21"/>
              </w:rPr>
              <w:t xml:space="preserve"> - Porteføljepleje.</w:t>
            </w:r>
          </w:p>
          <w:p w14:paraId="7ED17053" w14:textId="77777777" w:rsidR="00B72991" w:rsidRPr="00117229" w:rsidRDefault="00B72991" w:rsidP="00117229">
            <w:pPr>
              <w:pStyle w:val="Brdtekst"/>
              <w:tabs>
                <w:tab w:val="left" w:pos="34"/>
              </w:tabs>
              <w:spacing w:after="0"/>
              <w:ind w:left="743" w:hanging="709"/>
              <w:rPr>
                <w:rFonts w:cs="Arial"/>
                <w:bCs/>
                <w:iCs/>
                <w:szCs w:val="21"/>
              </w:rPr>
            </w:pPr>
            <w:r w:rsidRPr="00117229">
              <w:rPr>
                <w:rFonts w:cs="Arial"/>
                <w:bCs/>
                <w:iCs/>
                <w:szCs w:val="21"/>
              </w:rPr>
              <w:t>1b)</w:t>
            </w:r>
            <w:r w:rsidRPr="00117229">
              <w:rPr>
                <w:rFonts w:cs="Arial"/>
                <w:bCs/>
                <w:iCs/>
                <w:szCs w:val="21"/>
              </w:rPr>
              <w:tab/>
            </w:r>
            <w:r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Pr="00117229">
              <w:rPr>
                <w:rFonts w:cs="Arial"/>
                <w:bCs/>
                <w:iCs/>
                <w:szCs w:val="21"/>
              </w:rPr>
              <w:fldChar w:fldCharType="end"/>
            </w:r>
            <w:r w:rsidRPr="00117229">
              <w:rPr>
                <w:rFonts w:cs="Arial"/>
                <w:bCs/>
                <w:iCs/>
                <w:szCs w:val="21"/>
              </w:rPr>
              <w:t xml:space="preserve"> - Risikostyring.</w:t>
            </w:r>
          </w:p>
          <w:p w14:paraId="43CF2CB8" w14:textId="77777777" w:rsidR="00B72991" w:rsidRPr="00117229" w:rsidRDefault="00B72991" w:rsidP="00117229">
            <w:pPr>
              <w:spacing w:before="120"/>
              <w:rPr>
                <w:rFonts w:cs="Arial"/>
                <w:bCs/>
                <w:iCs/>
                <w:szCs w:val="21"/>
              </w:rPr>
            </w:pPr>
          </w:p>
          <w:p w14:paraId="7DF35F63" w14:textId="77777777" w:rsidR="00204E45" w:rsidRPr="00117229" w:rsidRDefault="00204E45" w:rsidP="00117229">
            <w:pPr>
              <w:spacing w:before="120"/>
              <w:rPr>
                <w:rFonts w:cs="Arial"/>
                <w:bCs/>
                <w:iCs/>
                <w:szCs w:val="21"/>
              </w:rPr>
            </w:pPr>
            <w:r w:rsidRPr="00117229">
              <w:rPr>
                <w:rFonts w:cs="Arial"/>
                <w:bCs/>
                <w:iCs/>
                <w:szCs w:val="21"/>
              </w:rPr>
              <w:t xml:space="preserve">Andre funktioner, som en forvalter </w:t>
            </w:r>
            <w:r w:rsidR="00B72991" w:rsidRPr="00117229">
              <w:rPr>
                <w:rFonts w:cs="Arial"/>
                <w:bCs/>
                <w:iCs/>
                <w:szCs w:val="21"/>
              </w:rPr>
              <w:t xml:space="preserve">kan få tilladelse til </w:t>
            </w:r>
            <w:r w:rsidRPr="00117229">
              <w:rPr>
                <w:rFonts w:cs="Arial"/>
                <w:bCs/>
                <w:iCs/>
                <w:szCs w:val="21"/>
              </w:rPr>
              <w:t>i forbindelse med den kollektive forvaltning</w:t>
            </w:r>
            <w:r w:rsidR="007C24C6" w:rsidRPr="00117229">
              <w:rPr>
                <w:rFonts w:cs="Arial"/>
                <w:bCs/>
                <w:iCs/>
                <w:szCs w:val="21"/>
              </w:rPr>
              <w:t xml:space="preserve"> </w:t>
            </w:r>
            <w:r w:rsidRPr="00117229">
              <w:rPr>
                <w:rFonts w:cs="Arial"/>
                <w:bCs/>
                <w:iCs/>
                <w:szCs w:val="21"/>
              </w:rPr>
              <w:t>af en alternativ investeringsfond:</w:t>
            </w:r>
          </w:p>
          <w:p w14:paraId="7C9F6347" w14:textId="77777777" w:rsidR="00204E45" w:rsidRPr="00117229" w:rsidRDefault="00204E45" w:rsidP="00117229">
            <w:pPr>
              <w:spacing w:before="120"/>
              <w:rPr>
                <w:rFonts w:cs="Arial"/>
                <w:bCs/>
                <w:iCs/>
                <w:szCs w:val="21"/>
              </w:rPr>
            </w:pPr>
            <w:r w:rsidRPr="00117229">
              <w:rPr>
                <w:rFonts w:cs="Arial"/>
                <w:bCs/>
                <w:iCs/>
                <w:szCs w:val="21"/>
              </w:rPr>
              <w:t>2a) Administration, herunder:</w:t>
            </w:r>
          </w:p>
          <w:p w14:paraId="09B0A6D6" w14:textId="77777777" w:rsidR="00204E45" w:rsidRPr="00117229" w:rsidRDefault="00204E45" w:rsidP="00117229">
            <w:pPr>
              <w:pStyle w:val="Brdtekst"/>
              <w:tabs>
                <w:tab w:val="left" w:pos="709"/>
              </w:tabs>
              <w:spacing w:after="0"/>
              <w:ind w:left="601"/>
              <w:rPr>
                <w:rFonts w:cs="Arial"/>
                <w:bCs/>
                <w:iCs/>
                <w:szCs w:val="21"/>
              </w:rPr>
            </w:pPr>
            <w:r w:rsidRPr="00117229">
              <w:rPr>
                <w:rFonts w:cs="Arial"/>
                <w:bCs/>
                <w:iCs/>
                <w:szCs w:val="21"/>
              </w:rPr>
              <w:tab/>
            </w:r>
            <w:r w:rsidR="00661BFE"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661BFE"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661BFE"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i) Fondens juridiske tjenester og regnskabsføringstjenester.</w:t>
            </w:r>
          </w:p>
          <w:p w14:paraId="58FD25F3" w14:textId="77777777" w:rsidR="00204E45" w:rsidRPr="00117229" w:rsidRDefault="00204E45" w:rsidP="00117229">
            <w:pPr>
              <w:pStyle w:val="Brdtekst"/>
              <w:tabs>
                <w:tab w:val="left" w:pos="709"/>
              </w:tabs>
              <w:spacing w:after="0"/>
              <w:ind w:left="601"/>
              <w:rPr>
                <w:rFonts w:cs="Arial"/>
                <w:bCs/>
                <w:iCs/>
                <w:szCs w:val="21"/>
              </w:rPr>
            </w:pPr>
            <w:r w:rsidRPr="00117229">
              <w:rPr>
                <w:rFonts w:cs="Arial"/>
                <w:bCs/>
                <w:iCs/>
                <w:szCs w:val="21"/>
              </w:rPr>
              <w:tab/>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ii) Kundeforespørgsler.</w:t>
            </w:r>
          </w:p>
          <w:p w14:paraId="02A5BCB0" w14:textId="77777777" w:rsidR="00204E45" w:rsidRPr="00117229" w:rsidRDefault="00204E45" w:rsidP="00117229">
            <w:pPr>
              <w:pStyle w:val="Brdtekst"/>
              <w:tabs>
                <w:tab w:val="left" w:pos="709"/>
              </w:tabs>
              <w:spacing w:after="0"/>
              <w:ind w:left="601"/>
              <w:rPr>
                <w:rFonts w:cs="Arial"/>
                <w:bCs/>
                <w:iCs/>
                <w:szCs w:val="21"/>
              </w:rPr>
            </w:pPr>
            <w:r w:rsidRPr="00117229">
              <w:rPr>
                <w:rFonts w:cs="Arial"/>
                <w:bCs/>
                <w:iCs/>
                <w:szCs w:val="21"/>
              </w:rPr>
              <w:tab/>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iii) Værdi- og prisfastsættelse, herunder selvangivelser.</w:t>
            </w:r>
          </w:p>
          <w:p w14:paraId="2B446483" w14:textId="77777777" w:rsidR="00204E45" w:rsidRPr="00117229" w:rsidRDefault="00204E45" w:rsidP="00117229">
            <w:pPr>
              <w:pStyle w:val="Brdtekst"/>
              <w:tabs>
                <w:tab w:val="left" w:pos="709"/>
              </w:tabs>
              <w:spacing w:after="0"/>
              <w:ind w:left="601"/>
              <w:rPr>
                <w:rFonts w:cs="Arial"/>
                <w:bCs/>
                <w:iCs/>
                <w:szCs w:val="21"/>
              </w:rPr>
            </w:pPr>
            <w:r w:rsidRPr="00117229">
              <w:rPr>
                <w:rFonts w:cs="Arial"/>
                <w:bCs/>
                <w:iCs/>
                <w:szCs w:val="21"/>
              </w:rPr>
              <w:tab/>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iv) Kontrol med compliance.</w:t>
            </w:r>
          </w:p>
          <w:p w14:paraId="79D0AE62" w14:textId="77777777" w:rsidR="00204E45" w:rsidRPr="00117229" w:rsidRDefault="00204E45" w:rsidP="00117229">
            <w:pPr>
              <w:pStyle w:val="Brdtekst"/>
              <w:tabs>
                <w:tab w:val="left" w:pos="709"/>
              </w:tabs>
              <w:spacing w:after="0"/>
              <w:ind w:left="601"/>
              <w:rPr>
                <w:rFonts w:cs="Arial"/>
                <w:bCs/>
                <w:iCs/>
                <w:szCs w:val="21"/>
              </w:rPr>
            </w:pPr>
            <w:r w:rsidRPr="00117229">
              <w:rPr>
                <w:rFonts w:cs="Arial"/>
                <w:bCs/>
                <w:iCs/>
                <w:szCs w:val="21"/>
              </w:rPr>
              <w:tab/>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v) Føring af andelshaver/kapitalejerregister.</w:t>
            </w:r>
          </w:p>
          <w:p w14:paraId="55BEF0AB" w14:textId="77777777" w:rsidR="00204E45" w:rsidRPr="00117229" w:rsidRDefault="00204E45" w:rsidP="00117229">
            <w:pPr>
              <w:pStyle w:val="Brdtekst"/>
              <w:tabs>
                <w:tab w:val="left" w:pos="709"/>
              </w:tabs>
              <w:spacing w:after="0"/>
              <w:ind w:left="601"/>
              <w:rPr>
                <w:rFonts w:cs="Arial"/>
                <w:bCs/>
                <w:iCs/>
                <w:szCs w:val="21"/>
              </w:rPr>
            </w:pPr>
            <w:r w:rsidRPr="00117229">
              <w:rPr>
                <w:rFonts w:cs="Arial"/>
                <w:bCs/>
                <w:iCs/>
                <w:szCs w:val="21"/>
              </w:rPr>
              <w:tab/>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vi) Udlodning af udbytte.</w:t>
            </w:r>
          </w:p>
          <w:p w14:paraId="1923AEC2" w14:textId="77777777" w:rsidR="00204E45" w:rsidRPr="00117229" w:rsidRDefault="00204E45" w:rsidP="00117229">
            <w:pPr>
              <w:pStyle w:val="Brdtekst"/>
              <w:tabs>
                <w:tab w:val="left" w:pos="709"/>
              </w:tabs>
              <w:spacing w:after="0"/>
              <w:ind w:left="601"/>
              <w:rPr>
                <w:rFonts w:cs="Arial"/>
                <w:bCs/>
                <w:iCs/>
                <w:szCs w:val="21"/>
              </w:rPr>
            </w:pPr>
            <w:r w:rsidRPr="00117229">
              <w:rPr>
                <w:rFonts w:cs="Arial"/>
                <w:bCs/>
                <w:iCs/>
                <w:szCs w:val="21"/>
              </w:rPr>
              <w:tab/>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vii) Emission og indløsning af andele/kapitalandele.</w:t>
            </w:r>
          </w:p>
          <w:p w14:paraId="08F40BC4" w14:textId="77777777" w:rsidR="00204E45" w:rsidRPr="00117229" w:rsidRDefault="00204E45" w:rsidP="00117229">
            <w:pPr>
              <w:pStyle w:val="Brdtekst"/>
              <w:tabs>
                <w:tab w:val="left" w:pos="709"/>
              </w:tabs>
              <w:spacing w:after="0"/>
              <w:ind w:left="601"/>
              <w:rPr>
                <w:rFonts w:cs="Arial"/>
                <w:bCs/>
                <w:iCs/>
                <w:szCs w:val="21"/>
              </w:rPr>
            </w:pPr>
            <w:r w:rsidRPr="00117229">
              <w:rPr>
                <w:rFonts w:cs="Arial"/>
                <w:bCs/>
                <w:iCs/>
                <w:szCs w:val="21"/>
              </w:rPr>
              <w:tab/>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viii) Aftaleetablering, herunder udsendelse af beviser.</w:t>
            </w:r>
          </w:p>
          <w:p w14:paraId="15741607" w14:textId="77777777" w:rsidR="00204E45" w:rsidRPr="00117229" w:rsidRDefault="00204E45" w:rsidP="00117229">
            <w:pPr>
              <w:pStyle w:val="Brdtekst"/>
              <w:tabs>
                <w:tab w:val="left" w:pos="709"/>
              </w:tabs>
              <w:spacing w:after="0"/>
              <w:ind w:left="601"/>
              <w:rPr>
                <w:rFonts w:cs="Arial"/>
                <w:bCs/>
                <w:iCs/>
                <w:szCs w:val="21"/>
              </w:rPr>
            </w:pPr>
            <w:r w:rsidRPr="00117229">
              <w:rPr>
                <w:rFonts w:cs="Arial"/>
                <w:bCs/>
                <w:iCs/>
                <w:szCs w:val="21"/>
              </w:rPr>
              <w:tab/>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ix) Registrering.</w:t>
            </w:r>
          </w:p>
          <w:p w14:paraId="217DCA62" w14:textId="77777777" w:rsidR="003378D4" w:rsidRPr="00117229" w:rsidRDefault="003378D4" w:rsidP="00117229">
            <w:pPr>
              <w:pStyle w:val="Brdtekst"/>
              <w:tabs>
                <w:tab w:val="left" w:pos="709"/>
              </w:tabs>
              <w:spacing w:after="0"/>
              <w:rPr>
                <w:rFonts w:cs="Arial"/>
                <w:bCs/>
                <w:iCs/>
                <w:szCs w:val="21"/>
              </w:rPr>
            </w:pPr>
          </w:p>
          <w:p w14:paraId="71C9E226" w14:textId="77777777" w:rsidR="00DA70E9" w:rsidRPr="00117229" w:rsidRDefault="00204E45" w:rsidP="00117229">
            <w:pPr>
              <w:pStyle w:val="Brdtekst"/>
              <w:tabs>
                <w:tab w:val="left" w:pos="709"/>
              </w:tabs>
              <w:spacing w:after="0"/>
              <w:rPr>
                <w:rFonts w:cs="Arial"/>
                <w:bCs/>
                <w:iCs/>
                <w:szCs w:val="21"/>
              </w:rPr>
            </w:pPr>
            <w:r w:rsidRPr="00117229">
              <w:rPr>
                <w:rFonts w:cs="Arial"/>
                <w:bCs/>
                <w:iCs/>
                <w:szCs w:val="21"/>
              </w:rPr>
              <w:t xml:space="preserve">2b) </w:t>
            </w:r>
            <w:r w:rsidRPr="00117229">
              <w:rPr>
                <w:rFonts w:cs="Arial"/>
                <w:bCs/>
                <w:iCs/>
                <w:szCs w:val="21"/>
              </w:rPr>
              <w:tab/>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Markedsføring.</w:t>
            </w:r>
          </w:p>
          <w:p w14:paraId="68F5AFC2" w14:textId="77777777" w:rsidR="00DA70E9" w:rsidRPr="00117229" w:rsidRDefault="00DA70E9" w:rsidP="00117229">
            <w:pPr>
              <w:pStyle w:val="Brdtekst"/>
              <w:tabs>
                <w:tab w:val="left" w:pos="709"/>
              </w:tabs>
              <w:spacing w:after="0"/>
              <w:rPr>
                <w:rFonts w:cs="Arial"/>
                <w:bCs/>
                <w:iCs/>
                <w:szCs w:val="21"/>
              </w:rPr>
            </w:pPr>
          </w:p>
          <w:p w14:paraId="59DFFDD0" w14:textId="02207A78" w:rsidR="00645B14" w:rsidRDefault="00204E45" w:rsidP="00CF6FA9">
            <w:pPr>
              <w:pStyle w:val="Brdtekst"/>
              <w:tabs>
                <w:tab w:val="left" w:pos="1026"/>
              </w:tabs>
              <w:spacing w:after="0"/>
              <w:ind w:left="1026" w:hanging="1026"/>
              <w:rPr>
                <w:rFonts w:cs="Arial"/>
                <w:bCs/>
                <w:iCs/>
                <w:szCs w:val="21"/>
              </w:rPr>
            </w:pPr>
            <w:proofErr w:type="gramStart"/>
            <w:r w:rsidRPr="00117229">
              <w:rPr>
                <w:rFonts w:cs="Arial"/>
                <w:bCs/>
                <w:iCs/>
                <w:szCs w:val="21"/>
              </w:rPr>
              <w:t xml:space="preserve">2c) </w:t>
            </w:r>
            <w:r w:rsidR="00DA70E9" w:rsidRPr="00117229">
              <w:rPr>
                <w:rFonts w:cs="Arial"/>
                <w:bCs/>
                <w:iCs/>
                <w:szCs w:val="21"/>
              </w:rPr>
              <w:t xml:space="preserve">   </w:t>
            </w:r>
            <w:r w:rsidR="00AB5ED0"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proofErr w:type="gramEnd"/>
            <w:r w:rsidR="00AB5ED0"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00AB5ED0" w:rsidRPr="00117229">
              <w:rPr>
                <w:rFonts w:cs="Arial"/>
                <w:bCs/>
                <w:iCs/>
                <w:szCs w:val="21"/>
              </w:rPr>
              <w:fldChar w:fldCharType="end"/>
            </w:r>
            <w:r w:rsidR="00AB5ED0" w:rsidRPr="00117229">
              <w:rPr>
                <w:rFonts w:cs="Arial"/>
                <w:bCs/>
                <w:iCs/>
                <w:szCs w:val="21"/>
              </w:rPr>
              <w:t xml:space="preserve"> - </w:t>
            </w:r>
            <w:r w:rsidRPr="00117229">
              <w:rPr>
                <w:rFonts w:cs="Arial"/>
                <w:bCs/>
                <w:iCs/>
                <w:szCs w:val="21"/>
              </w:rPr>
              <w:t>Aktiviteter vedrørende den alternative investeringsfonds aktiver, dvs. levering af de ydelser, der er nødvendige for opfyldelse af forvalterens betroede opgaver, facilitetsforvaltning, administration af fast ejendom, rådgivning af virksomheder om kapitalstruktur, forretningsstrategi og beslægtede spørgsmål, rådgivning og ydelser i forbindelse med fusioner og opkøb af virksomheder og andre ydelser i forbindelse med forvaltning af den alternative investeringsfond og de selskaber og andre aktiver, den har investeret i.</w:t>
            </w:r>
          </w:p>
          <w:p w14:paraId="103B43AB" w14:textId="77777777" w:rsidR="00645B14" w:rsidRPr="00117229" w:rsidRDefault="00645B14" w:rsidP="00117229">
            <w:pPr>
              <w:pStyle w:val="Brdtekst"/>
              <w:tabs>
                <w:tab w:val="left" w:pos="1026"/>
              </w:tabs>
              <w:spacing w:after="0"/>
              <w:ind w:left="1026" w:hanging="1026"/>
              <w:rPr>
                <w:rFonts w:cs="Arial"/>
                <w:bCs/>
                <w:iCs/>
                <w:szCs w:val="21"/>
              </w:rPr>
            </w:pPr>
          </w:p>
        </w:tc>
      </w:tr>
      <w:tr w:rsidR="00661BFE" w14:paraId="177EC321" w14:textId="77777777" w:rsidTr="00117229">
        <w:tc>
          <w:tcPr>
            <w:tcW w:w="9670" w:type="dxa"/>
            <w:shd w:val="clear" w:color="auto" w:fill="F0E1CD"/>
          </w:tcPr>
          <w:p w14:paraId="24778039" w14:textId="77777777" w:rsidR="00661BFE" w:rsidRDefault="00661BFE" w:rsidP="00117229">
            <w:pPr>
              <w:pStyle w:val="Underoverskrift"/>
              <w:spacing w:before="120" w:after="120"/>
              <w:ind w:left="425" w:hanging="425"/>
            </w:pPr>
            <w:r>
              <w:t>Accessoriske tjenesteydelser, jf. bilag 1, nr. 3, i FAIF-Loven</w:t>
            </w:r>
          </w:p>
        </w:tc>
      </w:tr>
      <w:tr w:rsidR="00661BFE" w14:paraId="67F47106" w14:textId="77777777" w:rsidTr="00117229">
        <w:tc>
          <w:tcPr>
            <w:tcW w:w="9670" w:type="dxa"/>
            <w:shd w:val="clear" w:color="auto" w:fill="auto"/>
          </w:tcPr>
          <w:p w14:paraId="75109A35" w14:textId="77777777" w:rsidR="00661BFE" w:rsidRPr="00117229" w:rsidRDefault="00661BFE" w:rsidP="00117229">
            <w:pPr>
              <w:spacing w:before="120"/>
              <w:rPr>
                <w:rFonts w:cs="Arial"/>
                <w:b/>
                <w:bCs/>
                <w:i/>
                <w:iCs/>
                <w:szCs w:val="21"/>
              </w:rPr>
            </w:pPr>
            <w:r w:rsidRPr="00117229">
              <w:rPr>
                <w:rFonts w:cs="Arial"/>
                <w:b/>
                <w:bCs/>
                <w:i/>
                <w:iCs/>
                <w:szCs w:val="21"/>
              </w:rPr>
              <w:t>Forvalteren søger om tilladelse til at udføre følgende tjenesteydelser, jf. bilag 1, nr. 3), a) og b), i FAIF-</w:t>
            </w:r>
            <w:r w:rsidR="00081533" w:rsidRPr="00117229">
              <w:rPr>
                <w:rFonts w:cs="Arial"/>
                <w:b/>
                <w:bCs/>
                <w:i/>
                <w:iCs/>
                <w:szCs w:val="21"/>
              </w:rPr>
              <w:t>l</w:t>
            </w:r>
            <w:r w:rsidRPr="00117229">
              <w:rPr>
                <w:rFonts w:cs="Arial"/>
                <w:b/>
                <w:bCs/>
                <w:i/>
                <w:iCs/>
                <w:szCs w:val="21"/>
              </w:rPr>
              <w:t xml:space="preserve">oven: </w:t>
            </w:r>
          </w:p>
          <w:p w14:paraId="18F8DF90" w14:textId="77777777" w:rsidR="00661BFE" w:rsidRPr="00117229" w:rsidRDefault="00661BFE" w:rsidP="00117229">
            <w:pPr>
              <w:spacing w:before="120"/>
              <w:ind w:left="426" w:hanging="426"/>
              <w:rPr>
                <w:rFonts w:cs="Arial"/>
                <w:bCs/>
                <w:iCs/>
                <w:szCs w:val="21"/>
              </w:rPr>
            </w:pPr>
            <w:r w:rsidRPr="00117229">
              <w:rPr>
                <w:rFonts w:cs="Arial"/>
                <w:bCs/>
                <w:iCs/>
                <w:szCs w:val="21"/>
              </w:rPr>
              <w:t>Yderligere funktioner som en forvalter kan få tilladelse til:</w:t>
            </w:r>
          </w:p>
          <w:p w14:paraId="1EA557FA" w14:textId="77777777" w:rsidR="0063505C" w:rsidRPr="00117229" w:rsidRDefault="00661BFE" w:rsidP="00117229">
            <w:pPr>
              <w:spacing w:before="120"/>
              <w:rPr>
                <w:rFonts w:cs="Arial"/>
                <w:bCs/>
                <w:iCs/>
                <w:szCs w:val="21"/>
              </w:rPr>
            </w:pPr>
            <w:r w:rsidRPr="00117229">
              <w:rPr>
                <w:rFonts w:cs="Arial"/>
                <w:bCs/>
                <w:iCs/>
                <w:szCs w:val="21"/>
              </w:rPr>
              <w:t>3a)</w:t>
            </w:r>
            <w:r w:rsidRPr="00117229">
              <w:rPr>
                <w:rFonts w:cs="Arial"/>
                <w:bCs/>
                <w:iCs/>
                <w:szCs w:val="21"/>
              </w:rPr>
              <w:tab/>
            </w:r>
            <w:r w:rsidRPr="00117229">
              <w:rPr>
                <w:rFonts w:cs="Arial"/>
                <w:bCs/>
                <w:iCs/>
                <w:szCs w:val="21"/>
              </w:rPr>
              <w:fldChar w:fldCharType="begin">
                <w:ffData>
                  <w:name w:val=""/>
                  <w:enabled/>
                  <w:calcOnExit w:val="0"/>
                  <w:statusText w:type="text" w:val="Skal afkrydes, hvis svaret på spørgsmålet er ja.  "/>
                  <w:checkBox>
                    <w:sizeAuto/>
                    <w:default w:val="0"/>
                  </w:checkBox>
                </w:ffData>
              </w:fldChar>
            </w:r>
            <w:r w:rsidRPr="00117229">
              <w:rPr>
                <w:rFonts w:cs="Arial"/>
                <w:bCs/>
                <w:iCs/>
                <w:szCs w:val="21"/>
              </w:rPr>
              <w:instrText xml:space="preserve"> FORMCHECKBOX </w:instrText>
            </w:r>
            <w:r w:rsidR="000023EB">
              <w:rPr>
                <w:rFonts w:cs="Arial"/>
                <w:bCs/>
                <w:iCs/>
                <w:szCs w:val="21"/>
              </w:rPr>
            </w:r>
            <w:r w:rsidR="000023EB">
              <w:rPr>
                <w:rFonts w:cs="Arial"/>
                <w:bCs/>
                <w:iCs/>
                <w:szCs w:val="21"/>
              </w:rPr>
              <w:fldChar w:fldCharType="separate"/>
            </w:r>
            <w:r w:rsidRPr="00117229">
              <w:rPr>
                <w:rFonts w:cs="Arial"/>
                <w:bCs/>
                <w:iCs/>
                <w:szCs w:val="21"/>
              </w:rPr>
              <w:fldChar w:fldCharType="end"/>
            </w:r>
            <w:r w:rsidRPr="00117229">
              <w:rPr>
                <w:rFonts w:cs="Arial"/>
                <w:bCs/>
                <w:iCs/>
                <w:szCs w:val="21"/>
              </w:rPr>
              <w:t xml:space="preserve"> - Forvaltning af investeringsporteføljer, herunder porteføljer ejet af pensionsfonde og </w:t>
            </w:r>
            <w:r w:rsidRPr="00117229">
              <w:rPr>
                <w:rFonts w:cs="Arial"/>
                <w:bCs/>
                <w:iCs/>
                <w:szCs w:val="21"/>
              </w:rPr>
              <w:tab/>
              <w:t xml:space="preserve">arbejdsmarkedsrelaterede pensionskasser i overensstemmelse med reglerne, der </w:t>
            </w:r>
            <w:r w:rsidRPr="00117229">
              <w:rPr>
                <w:rFonts w:cs="Arial"/>
                <w:bCs/>
                <w:iCs/>
                <w:szCs w:val="21"/>
              </w:rPr>
              <w:tab/>
              <w:t xml:space="preserve">gennemfører artikel 19, stk. 1, i Europa-Parlamentets og Rådets Direktiv 2003/41/EF af </w:t>
            </w:r>
            <w:r w:rsidRPr="00117229">
              <w:rPr>
                <w:rFonts w:cs="Arial"/>
                <w:bCs/>
                <w:iCs/>
                <w:szCs w:val="21"/>
              </w:rPr>
              <w:tab/>
              <w:t xml:space="preserve">3. juni 2003 om arbejdsmarkedsrelaterede pensionskassers aktiviteter og tilsynet </w:t>
            </w:r>
            <w:r w:rsidRPr="00117229">
              <w:rPr>
                <w:rFonts w:cs="Arial"/>
                <w:bCs/>
                <w:iCs/>
                <w:szCs w:val="21"/>
              </w:rPr>
              <w:tab/>
              <w:t xml:space="preserve">hermed, i overensstemmelse med de mandater, som investorerne har givet på et </w:t>
            </w:r>
            <w:r w:rsidRPr="00117229">
              <w:rPr>
                <w:rFonts w:cs="Arial"/>
                <w:bCs/>
                <w:iCs/>
                <w:szCs w:val="21"/>
              </w:rPr>
              <w:tab/>
              <w:t>skønsmæssigt individuelt grundlag</w:t>
            </w:r>
            <w:r w:rsidR="00EC37C0" w:rsidRPr="00117229">
              <w:rPr>
                <w:rFonts w:cs="Arial"/>
                <w:bCs/>
                <w:iCs/>
                <w:szCs w:val="21"/>
              </w:rPr>
              <w:t xml:space="preserve"> (skønsmæssig porteføljepleje)</w:t>
            </w:r>
            <w:r w:rsidRPr="00117229">
              <w:rPr>
                <w:rFonts w:cs="Arial"/>
                <w:bCs/>
                <w:iCs/>
                <w:szCs w:val="21"/>
              </w:rPr>
              <w:t>,</w:t>
            </w:r>
            <w:r w:rsidRPr="00206EA1">
              <w:t xml:space="preserve"> </w:t>
            </w:r>
            <w:r w:rsidRPr="00117229">
              <w:rPr>
                <w:rFonts w:cs="Arial"/>
                <w:bCs/>
                <w:iCs/>
                <w:szCs w:val="21"/>
              </w:rPr>
              <w:t xml:space="preserve">jf. bilag 1, nr. 3) </w:t>
            </w:r>
            <w:r w:rsidR="00EC37C0" w:rsidRPr="00117229">
              <w:rPr>
                <w:rFonts w:cs="Arial"/>
                <w:bCs/>
                <w:iCs/>
                <w:szCs w:val="21"/>
              </w:rPr>
              <w:br/>
            </w:r>
            <w:r w:rsidR="00EC37C0" w:rsidRPr="00117229">
              <w:rPr>
                <w:rFonts w:cs="Arial"/>
                <w:bCs/>
                <w:iCs/>
                <w:szCs w:val="21"/>
              </w:rPr>
              <w:tab/>
            </w:r>
            <w:r w:rsidRPr="00117229">
              <w:rPr>
                <w:rFonts w:cs="Arial"/>
                <w:bCs/>
                <w:iCs/>
                <w:szCs w:val="21"/>
              </w:rPr>
              <w:t xml:space="preserve">litra a), i FAIF-loven. </w:t>
            </w:r>
            <w:r w:rsidRPr="00117229">
              <w:rPr>
                <w:rFonts w:cs="Arial"/>
                <w:bCs/>
                <w:iCs/>
                <w:szCs w:val="21"/>
              </w:rPr>
              <w:tab/>
            </w:r>
          </w:p>
          <w:p w14:paraId="482CE24B" w14:textId="77777777" w:rsidR="00661BFE" w:rsidRPr="007246A2" w:rsidRDefault="00661BFE" w:rsidP="00117229">
            <w:pPr>
              <w:spacing w:before="120"/>
            </w:pPr>
            <w:r w:rsidRPr="007246A2">
              <w:t>3.b.i)</w:t>
            </w:r>
            <w:r w:rsidRPr="007246A2">
              <w:tab/>
            </w:r>
            <w:r w:rsidR="00AB5ED0" w:rsidRPr="007246A2">
              <w:fldChar w:fldCharType="begin">
                <w:ffData>
                  <w:name w:val=""/>
                  <w:enabled/>
                  <w:calcOnExit w:val="0"/>
                  <w:statusText w:type="text" w:val="Skal afkrydes, hvis svaret på spørgsmålet er ja.  "/>
                  <w:checkBox>
                    <w:sizeAuto/>
                    <w:default w:val="0"/>
                  </w:checkBox>
                </w:ffData>
              </w:fldChar>
            </w:r>
            <w:r w:rsidR="00AB5ED0" w:rsidRPr="007246A2">
              <w:instrText xml:space="preserve"> FORMCHECKBOX </w:instrText>
            </w:r>
            <w:r w:rsidR="000023EB">
              <w:fldChar w:fldCharType="separate"/>
            </w:r>
            <w:r w:rsidR="00AB5ED0" w:rsidRPr="007246A2">
              <w:fldChar w:fldCharType="end"/>
            </w:r>
            <w:r w:rsidR="00AB5ED0" w:rsidRPr="007246A2">
              <w:t xml:space="preserve"> - </w:t>
            </w:r>
            <w:r w:rsidRPr="007246A2">
              <w:t>Investeringsrådgivning</w:t>
            </w:r>
            <w:r w:rsidR="00CD06AC">
              <w:t>.</w:t>
            </w:r>
            <w:r w:rsidRPr="007246A2">
              <w:t xml:space="preserve"> </w:t>
            </w:r>
          </w:p>
          <w:p w14:paraId="7CF2343B" w14:textId="77777777" w:rsidR="00661BFE" w:rsidRPr="007246A2" w:rsidRDefault="00661BFE" w:rsidP="00117229">
            <w:pPr>
              <w:pStyle w:val="Brdtekst"/>
              <w:tabs>
                <w:tab w:val="left" w:pos="709"/>
              </w:tabs>
              <w:spacing w:after="0"/>
            </w:pPr>
            <w:r w:rsidRPr="007246A2">
              <w:t>3.b.ii)</w:t>
            </w:r>
            <w:r w:rsidRPr="007246A2">
              <w:tab/>
            </w:r>
            <w:r w:rsidR="00272120">
              <w:tab/>
            </w:r>
            <w:r w:rsidR="00AB5ED0" w:rsidRPr="007246A2">
              <w:fldChar w:fldCharType="begin">
                <w:ffData>
                  <w:name w:val=""/>
                  <w:enabled/>
                  <w:calcOnExit w:val="0"/>
                  <w:statusText w:type="text" w:val="Skal afkrydes, hvis svaret på spørgsmålet er ja.  "/>
                  <w:checkBox>
                    <w:sizeAuto/>
                    <w:default w:val="0"/>
                  </w:checkBox>
                </w:ffData>
              </w:fldChar>
            </w:r>
            <w:r w:rsidR="00AB5ED0" w:rsidRPr="007246A2">
              <w:instrText xml:space="preserve"> FORMCHECKBOX </w:instrText>
            </w:r>
            <w:r w:rsidR="000023EB">
              <w:fldChar w:fldCharType="separate"/>
            </w:r>
            <w:r w:rsidR="00AB5ED0" w:rsidRPr="007246A2">
              <w:fldChar w:fldCharType="end"/>
            </w:r>
            <w:r w:rsidR="00AB5ED0" w:rsidRPr="007246A2">
              <w:t xml:space="preserve"> - </w:t>
            </w:r>
            <w:r w:rsidRPr="007246A2">
              <w:t xml:space="preserve">Opbevaring og forvaltning i forbindelse med aktier eller andele i institutter for </w:t>
            </w:r>
            <w:r w:rsidRPr="007246A2">
              <w:tab/>
            </w:r>
            <w:r w:rsidR="00272120">
              <w:tab/>
            </w:r>
            <w:r w:rsidR="00272120">
              <w:tab/>
            </w:r>
            <w:r w:rsidRPr="007246A2">
              <w:t xml:space="preserve">kollektiv investering. </w:t>
            </w:r>
          </w:p>
          <w:p w14:paraId="72CAA53B" w14:textId="77777777" w:rsidR="00661BFE" w:rsidRPr="00661BFE" w:rsidRDefault="00661BFE" w:rsidP="00117229">
            <w:pPr>
              <w:pStyle w:val="Brdtekst"/>
              <w:tabs>
                <w:tab w:val="left" w:pos="709"/>
              </w:tabs>
              <w:spacing w:after="0"/>
            </w:pPr>
            <w:r w:rsidRPr="007246A2">
              <w:t>3.b.</w:t>
            </w:r>
            <w:r w:rsidR="000436D5" w:rsidRPr="007246A2">
              <w:t>i</w:t>
            </w:r>
            <w:r w:rsidRPr="007246A2">
              <w:t>ii)</w:t>
            </w:r>
            <w:r w:rsidRPr="007246A2">
              <w:tab/>
            </w:r>
            <w:r w:rsidR="00272120">
              <w:tab/>
            </w:r>
            <w:r w:rsidRPr="007246A2">
              <w:fldChar w:fldCharType="begin">
                <w:ffData>
                  <w:name w:val="Kontrol1"/>
                  <w:enabled/>
                  <w:calcOnExit w:val="0"/>
                  <w:statusText w:type="text" w:val="Skal afkrydes, hvis svaret på spørgsmålet er ja.  "/>
                  <w:checkBox>
                    <w:sizeAuto/>
                    <w:default w:val="0"/>
                  </w:checkBox>
                </w:ffData>
              </w:fldChar>
            </w:r>
            <w:r w:rsidRPr="007246A2">
              <w:instrText xml:space="preserve"> FORMCHECKBOX </w:instrText>
            </w:r>
            <w:r w:rsidR="000023EB">
              <w:fldChar w:fldCharType="separate"/>
            </w:r>
            <w:r w:rsidRPr="007246A2">
              <w:fldChar w:fldCharType="end"/>
            </w:r>
            <w:r w:rsidRPr="007246A2">
              <w:t xml:space="preserve"> - Modtagelse og formidling af ordrer vedrørende finansielle instrumenter.</w:t>
            </w:r>
          </w:p>
          <w:p w14:paraId="6331B48E" w14:textId="77777777" w:rsidR="00436666" w:rsidRPr="00117229" w:rsidRDefault="00570744" w:rsidP="00117229">
            <w:pPr>
              <w:spacing w:before="120"/>
              <w:rPr>
                <w:rFonts w:cs="Arial"/>
                <w:bCs/>
                <w:iCs/>
                <w:szCs w:val="21"/>
              </w:rPr>
            </w:pPr>
            <w:r w:rsidRPr="00117229">
              <w:rPr>
                <w:rFonts w:cs="Arial"/>
                <w:bCs/>
                <w:iCs/>
                <w:szCs w:val="21"/>
              </w:rPr>
              <w:tab/>
            </w:r>
            <w:r w:rsidR="00661BFE" w:rsidRPr="00117229">
              <w:rPr>
                <w:rFonts w:cs="Arial"/>
                <w:bCs/>
                <w:iCs/>
                <w:szCs w:val="21"/>
              </w:rPr>
              <w:t xml:space="preserve">(Punkterne 3.b.i til 3.b.iii må kun afkrydses, hvis punkt 3a er afkrydset) </w:t>
            </w:r>
            <w:r w:rsidR="00661BFE" w:rsidRPr="00117229">
              <w:rPr>
                <w:rFonts w:cs="Arial"/>
                <w:bCs/>
                <w:iCs/>
                <w:szCs w:val="21"/>
              </w:rPr>
              <w:tab/>
            </w:r>
          </w:p>
          <w:p w14:paraId="04E889A0" w14:textId="77777777" w:rsidR="00661BFE" w:rsidRDefault="00436666" w:rsidP="00117229">
            <w:pPr>
              <w:spacing w:before="120"/>
              <w:jc w:val="left"/>
            </w:pPr>
            <w:r>
              <w:t xml:space="preserve">Hvis </w:t>
            </w:r>
            <w:r w:rsidR="00CD06AC">
              <w:t xml:space="preserve">forvalteren får tilladelse til </w:t>
            </w:r>
            <w:r>
              <w:t>en</w:t>
            </w:r>
            <w:r w:rsidR="00CD06AC">
              <w:t xml:space="preserve"> af de ovenfor nævnte </w:t>
            </w:r>
            <w:r>
              <w:t>yderligere funktioner</w:t>
            </w:r>
            <w:r w:rsidR="00CD06AC">
              <w:t>,</w:t>
            </w:r>
            <w:r>
              <w:t xml:space="preserve"> er </w:t>
            </w:r>
            <w:r w:rsidR="00CD06AC">
              <w:t xml:space="preserve">forvalteren omfattet af pligten til at blive medlem af garantifonden for indskydere og investorer, </w:t>
            </w:r>
            <w:r w:rsidR="00465D1E">
              <w:t>jf. lovbekendtgørelse</w:t>
            </w:r>
            <w:r>
              <w:t xml:space="preserve"> </w:t>
            </w:r>
            <w:r w:rsidRPr="007F7F71">
              <w:t xml:space="preserve">om en garantifond for indskydere og </w:t>
            </w:r>
            <w:r>
              <w:t>investorer med senere ændringer</w:t>
            </w:r>
            <w:r w:rsidR="00AF3A5B">
              <w:t>.</w:t>
            </w:r>
            <w:r w:rsidR="00465D1E" w:rsidRPr="00453F3E" w:rsidDel="00465D1E">
              <w:t xml:space="preserve"> </w:t>
            </w:r>
          </w:p>
        </w:tc>
      </w:tr>
      <w:tr w:rsidR="001347E5" w14:paraId="647D8A15" w14:textId="77777777" w:rsidTr="00117229">
        <w:tc>
          <w:tcPr>
            <w:tcW w:w="9670" w:type="dxa"/>
            <w:shd w:val="clear" w:color="auto" w:fill="F0E1CD"/>
          </w:tcPr>
          <w:p w14:paraId="27A0F256" w14:textId="77777777" w:rsidR="001347E5" w:rsidRDefault="001347E5" w:rsidP="00117229">
            <w:pPr>
              <w:pStyle w:val="Underoverskrift"/>
              <w:spacing w:before="120" w:after="120"/>
              <w:ind w:left="425" w:hanging="425"/>
            </w:pPr>
            <w:r>
              <w:t>Tjenesteydelser i andre lande</w:t>
            </w:r>
          </w:p>
        </w:tc>
      </w:tr>
      <w:tr w:rsidR="001347E5" w14:paraId="4E9E3426" w14:textId="77777777" w:rsidTr="00117229">
        <w:tc>
          <w:tcPr>
            <w:tcW w:w="9670" w:type="dxa"/>
            <w:shd w:val="clear" w:color="auto" w:fill="auto"/>
          </w:tcPr>
          <w:p w14:paraId="3F27345A" w14:textId="77777777" w:rsidR="001347E5" w:rsidRPr="00117229" w:rsidRDefault="001347E5" w:rsidP="00117229">
            <w:pPr>
              <w:spacing w:before="240"/>
              <w:jc w:val="left"/>
              <w:rPr>
                <w:rFonts w:cs="Arial"/>
                <w:szCs w:val="21"/>
              </w:rPr>
            </w:pPr>
            <w:r w:rsidRPr="00117229">
              <w:rPr>
                <w:rFonts w:cs="Arial"/>
                <w:bCs/>
                <w:iCs/>
                <w:szCs w:val="21"/>
              </w:rPr>
              <w:t>Planlægger forvalteren at tilbyde tjenesteydelser i EU/EØS:</w:t>
            </w:r>
            <w:r w:rsidRPr="00117229">
              <w:rPr>
                <w:rFonts w:cs="Arial"/>
                <w:iCs/>
                <w:szCs w:val="21"/>
              </w:rPr>
              <w:t xml:space="preserve"> </w:t>
            </w:r>
          </w:p>
          <w:p w14:paraId="5E1029AD" w14:textId="77777777" w:rsidR="001347E5" w:rsidRPr="00117229" w:rsidRDefault="001347E5" w:rsidP="00117229">
            <w:pPr>
              <w:spacing w:after="0"/>
              <w:rPr>
                <w:rFonts w:cs="Arial"/>
                <w:szCs w:val="21"/>
              </w:rPr>
            </w:pPr>
            <w:r w:rsidRPr="00117229">
              <w:rPr>
                <w:rFonts w:cs="Arial"/>
                <w:szCs w:val="21"/>
              </w:rPr>
              <w:fldChar w:fldCharType="begin">
                <w:ffData>
                  <w:name w:val="Kontrol1"/>
                  <w:enabled/>
                  <w:calcOnExit w:val="0"/>
                  <w:statusText w:type="text" w:val="Skal afkrydes, hvis svaret på spørgsmålet er ja.  "/>
                  <w:checkBox>
                    <w:sizeAuto/>
                    <w:default w:val="0"/>
                  </w:checkBox>
                </w:ffData>
              </w:fldChar>
            </w:r>
            <w:r w:rsidRPr="00117229">
              <w:rPr>
                <w:rFonts w:cs="Arial"/>
                <w:szCs w:val="21"/>
              </w:rPr>
              <w:instrText xml:space="preserve"> FORMCHECKBOX </w:instrText>
            </w:r>
            <w:r w:rsidR="000023EB">
              <w:rPr>
                <w:rFonts w:cs="Arial"/>
                <w:szCs w:val="21"/>
              </w:rPr>
            </w:r>
            <w:r w:rsidR="000023EB">
              <w:rPr>
                <w:rFonts w:cs="Arial"/>
                <w:szCs w:val="21"/>
              </w:rPr>
              <w:fldChar w:fldCharType="separate"/>
            </w:r>
            <w:r w:rsidRPr="00117229">
              <w:rPr>
                <w:rFonts w:cs="Arial"/>
                <w:szCs w:val="21"/>
              </w:rPr>
              <w:fldChar w:fldCharType="end"/>
            </w:r>
            <w:r w:rsidRPr="00117229">
              <w:rPr>
                <w:rFonts w:cs="Arial"/>
                <w:szCs w:val="21"/>
              </w:rPr>
              <w:t xml:space="preserve"> - Ja</w:t>
            </w:r>
          </w:p>
          <w:p w14:paraId="2D1BA88B" w14:textId="77777777" w:rsidR="001347E5" w:rsidRPr="00117229" w:rsidRDefault="001347E5" w:rsidP="001347E5">
            <w:pPr>
              <w:rPr>
                <w:rFonts w:cs="Arial"/>
                <w:szCs w:val="21"/>
              </w:rPr>
            </w:pPr>
            <w:r w:rsidRPr="00117229">
              <w:rPr>
                <w:rFonts w:cs="Arial"/>
                <w:szCs w:val="21"/>
              </w:rPr>
              <w:fldChar w:fldCharType="begin">
                <w:ffData>
                  <w:name w:val="Kontrol1"/>
                  <w:enabled/>
                  <w:calcOnExit w:val="0"/>
                  <w:statusText w:type="text" w:val="Skal afkrydes, hvis svaret på spørgsmålet er ja.  "/>
                  <w:checkBox>
                    <w:sizeAuto/>
                    <w:default w:val="0"/>
                  </w:checkBox>
                </w:ffData>
              </w:fldChar>
            </w:r>
            <w:r w:rsidRPr="00117229">
              <w:rPr>
                <w:rFonts w:cs="Arial"/>
                <w:szCs w:val="21"/>
              </w:rPr>
              <w:instrText xml:space="preserve"> FORMCHECKBOX </w:instrText>
            </w:r>
            <w:r w:rsidR="000023EB">
              <w:rPr>
                <w:rFonts w:cs="Arial"/>
                <w:szCs w:val="21"/>
              </w:rPr>
            </w:r>
            <w:r w:rsidR="000023EB">
              <w:rPr>
                <w:rFonts w:cs="Arial"/>
                <w:szCs w:val="21"/>
              </w:rPr>
              <w:fldChar w:fldCharType="separate"/>
            </w:r>
            <w:r w:rsidRPr="00117229">
              <w:rPr>
                <w:rFonts w:cs="Arial"/>
                <w:szCs w:val="21"/>
              </w:rPr>
              <w:fldChar w:fldCharType="end"/>
            </w:r>
            <w:r w:rsidRPr="00117229">
              <w:rPr>
                <w:rFonts w:cs="Arial"/>
                <w:szCs w:val="21"/>
              </w:rPr>
              <w:t xml:space="preserve"> - Nej </w:t>
            </w:r>
          </w:p>
          <w:p w14:paraId="191D960B" w14:textId="77777777" w:rsidR="001347E5" w:rsidRPr="00117229" w:rsidRDefault="001347E5" w:rsidP="001347E5">
            <w:pPr>
              <w:rPr>
                <w:rFonts w:cs="Arial"/>
                <w:szCs w:val="21"/>
              </w:rPr>
            </w:pPr>
            <w:r w:rsidRPr="00117229">
              <w:rPr>
                <w:rFonts w:cs="Arial"/>
                <w:bCs/>
                <w:iCs/>
                <w:szCs w:val="21"/>
              </w:rPr>
              <w:t>Planlægger forvalteren at tilbyde tjenesteydelser</w:t>
            </w:r>
            <w:r w:rsidR="00AF3A5B" w:rsidRPr="00117229">
              <w:rPr>
                <w:rFonts w:cs="Arial"/>
                <w:bCs/>
                <w:iCs/>
                <w:szCs w:val="21"/>
              </w:rPr>
              <w:t xml:space="preserve"> i</w:t>
            </w:r>
            <w:r w:rsidRPr="00117229">
              <w:rPr>
                <w:rFonts w:cs="Arial"/>
                <w:bCs/>
                <w:iCs/>
                <w:szCs w:val="21"/>
              </w:rPr>
              <w:t xml:space="preserve"> lande udenfor EU/EØS:</w:t>
            </w:r>
            <w:r w:rsidRPr="00117229">
              <w:rPr>
                <w:rFonts w:cs="Arial"/>
                <w:iCs/>
                <w:szCs w:val="21"/>
              </w:rPr>
              <w:t xml:space="preserve"> </w:t>
            </w:r>
          </w:p>
          <w:p w14:paraId="1F11EAA8" w14:textId="77777777" w:rsidR="001347E5" w:rsidRPr="00117229" w:rsidRDefault="001347E5" w:rsidP="00117229">
            <w:pPr>
              <w:spacing w:after="0"/>
              <w:rPr>
                <w:rFonts w:cs="Arial"/>
                <w:szCs w:val="21"/>
              </w:rPr>
            </w:pPr>
            <w:r w:rsidRPr="00117229">
              <w:rPr>
                <w:rFonts w:cs="Arial"/>
                <w:szCs w:val="21"/>
              </w:rPr>
              <w:fldChar w:fldCharType="begin">
                <w:ffData>
                  <w:name w:val="Kontrol1"/>
                  <w:enabled/>
                  <w:calcOnExit w:val="0"/>
                  <w:statusText w:type="text" w:val="Skal afkrydes, hvis svaret på spørgsmålet er ja.  "/>
                  <w:checkBox>
                    <w:sizeAuto/>
                    <w:default w:val="0"/>
                  </w:checkBox>
                </w:ffData>
              </w:fldChar>
            </w:r>
            <w:r w:rsidRPr="00117229">
              <w:rPr>
                <w:rFonts w:cs="Arial"/>
                <w:szCs w:val="21"/>
              </w:rPr>
              <w:instrText xml:space="preserve"> FORMCHECKBOX </w:instrText>
            </w:r>
            <w:r w:rsidR="000023EB">
              <w:rPr>
                <w:rFonts w:cs="Arial"/>
                <w:szCs w:val="21"/>
              </w:rPr>
            </w:r>
            <w:r w:rsidR="000023EB">
              <w:rPr>
                <w:rFonts w:cs="Arial"/>
                <w:szCs w:val="21"/>
              </w:rPr>
              <w:fldChar w:fldCharType="separate"/>
            </w:r>
            <w:r w:rsidRPr="00117229">
              <w:rPr>
                <w:rFonts w:cs="Arial"/>
                <w:szCs w:val="21"/>
              </w:rPr>
              <w:fldChar w:fldCharType="end"/>
            </w:r>
            <w:r w:rsidRPr="00117229">
              <w:rPr>
                <w:rFonts w:cs="Arial"/>
                <w:szCs w:val="21"/>
              </w:rPr>
              <w:t xml:space="preserve"> - Ja</w:t>
            </w:r>
          </w:p>
          <w:p w14:paraId="0D63ED86" w14:textId="77777777" w:rsidR="001347E5" w:rsidRPr="00117229" w:rsidRDefault="001347E5" w:rsidP="001347E5">
            <w:pPr>
              <w:rPr>
                <w:rFonts w:cs="Arial"/>
                <w:szCs w:val="21"/>
              </w:rPr>
            </w:pPr>
            <w:r w:rsidRPr="00117229">
              <w:rPr>
                <w:rFonts w:cs="Arial"/>
                <w:szCs w:val="21"/>
              </w:rPr>
              <w:fldChar w:fldCharType="begin">
                <w:ffData>
                  <w:name w:val="Kontrol1"/>
                  <w:enabled/>
                  <w:calcOnExit w:val="0"/>
                  <w:statusText w:type="text" w:val="Skal afkrydes, hvis svaret på spørgsmålet er ja.  "/>
                  <w:checkBox>
                    <w:sizeAuto/>
                    <w:default w:val="0"/>
                  </w:checkBox>
                </w:ffData>
              </w:fldChar>
            </w:r>
            <w:r w:rsidRPr="00117229">
              <w:rPr>
                <w:rFonts w:cs="Arial"/>
                <w:szCs w:val="21"/>
              </w:rPr>
              <w:instrText xml:space="preserve"> FORMCHECKBOX </w:instrText>
            </w:r>
            <w:r w:rsidR="000023EB">
              <w:rPr>
                <w:rFonts w:cs="Arial"/>
                <w:szCs w:val="21"/>
              </w:rPr>
            </w:r>
            <w:r w:rsidR="000023EB">
              <w:rPr>
                <w:rFonts w:cs="Arial"/>
                <w:szCs w:val="21"/>
              </w:rPr>
              <w:fldChar w:fldCharType="separate"/>
            </w:r>
            <w:r w:rsidRPr="00117229">
              <w:rPr>
                <w:rFonts w:cs="Arial"/>
                <w:szCs w:val="21"/>
              </w:rPr>
              <w:fldChar w:fldCharType="end"/>
            </w:r>
            <w:r w:rsidRPr="00117229">
              <w:rPr>
                <w:rFonts w:cs="Arial"/>
                <w:szCs w:val="21"/>
              </w:rPr>
              <w:t xml:space="preserve"> - Nej </w:t>
            </w:r>
          </w:p>
          <w:p w14:paraId="4D9BF3E3" w14:textId="4A4A1381" w:rsidR="001347E5" w:rsidRPr="00117229" w:rsidRDefault="001347E5" w:rsidP="00117229">
            <w:pPr>
              <w:spacing w:after="240"/>
              <w:rPr>
                <w:rFonts w:cs="Arial"/>
                <w:szCs w:val="21"/>
              </w:rPr>
            </w:pPr>
            <w:r w:rsidRPr="00117229">
              <w:rPr>
                <w:rFonts w:cs="Arial"/>
                <w:szCs w:val="21"/>
              </w:rPr>
              <w:t>Hvilke tjenesteydelser vil forvalteren tilbyde og med hvilke instrumenter:</w:t>
            </w:r>
          </w:p>
          <w:p w14:paraId="72E82CDE" w14:textId="77777777" w:rsidR="007232AD" w:rsidRPr="00117229" w:rsidRDefault="007232AD" w:rsidP="00117229">
            <w:pPr>
              <w:spacing w:after="240"/>
              <w:rPr>
                <w:rFonts w:cs="Arial"/>
                <w:szCs w:val="21"/>
              </w:rPr>
            </w:pPr>
          </w:p>
          <w:p w14:paraId="0118F573" w14:textId="77777777" w:rsidR="001347E5" w:rsidRDefault="001347E5" w:rsidP="00117229">
            <w:pPr>
              <w:spacing w:after="240"/>
              <w:rPr>
                <w:rFonts w:cs="Arial"/>
                <w:szCs w:val="21"/>
              </w:rPr>
            </w:pPr>
            <w:r w:rsidRPr="00117229">
              <w:rPr>
                <w:rFonts w:cs="Arial"/>
                <w:szCs w:val="21"/>
              </w:rPr>
              <w:t xml:space="preserve">Vær opmærksom på, at grænseoverskridende tjenesteydelser </w:t>
            </w:r>
            <w:r w:rsidR="00AF3A5B" w:rsidRPr="00117229">
              <w:rPr>
                <w:rFonts w:cs="Arial"/>
                <w:szCs w:val="21"/>
              </w:rPr>
              <w:t>særskilt</w:t>
            </w:r>
            <w:r w:rsidRPr="00117229">
              <w:rPr>
                <w:rFonts w:cs="Arial"/>
                <w:szCs w:val="21"/>
              </w:rPr>
              <w:t xml:space="preserve"> skal notificeres til Finanstilsynet. Skemaer til dette findes på Finanstilsynets hjemmeside</w:t>
            </w:r>
            <w:r w:rsidR="0059341F">
              <w:rPr>
                <w:rFonts w:cs="Arial"/>
                <w:szCs w:val="21"/>
              </w:rPr>
              <w:t>, og kan indsendes samtidig med denne ansøgning eller eftersendes.</w:t>
            </w:r>
          </w:p>
          <w:p w14:paraId="500E45F2" w14:textId="6C77FC19" w:rsidR="00645B14" w:rsidRPr="00117229" w:rsidRDefault="00645B14" w:rsidP="00117229">
            <w:pPr>
              <w:spacing w:after="240"/>
              <w:rPr>
                <w:rFonts w:cs="Arial"/>
                <w:szCs w:val="21"/>
              </w:rPr>
            </w:pPr>
          </w:p>
        </w:tc>
      </w:tr>
    </w:tbl>
    <w:p w14:paraId="26436A7A" w14:textId="77777777" w:rsidR="00117229" w:rsidRPr="00117229" w:rsidRDefault="00117229" w:rsidP="00117229">
      <w:pPr>
        <w:spacing w:after="0"/>
        <w:rPr>
          <w:vanish/>
        </w:rPr>
      </w:pPr>
    </w:p>
    <w:tbl>
      <w:tblPr>
        <w:tblW w:w="0" w:type="auto"/>
        <w:tblInd w:w="108" w:type="dxa"/>
        <w:tblBorders>
          <w:top w:val="dotted" w:sz="6" w:space="0" w:color="7D7D7D"/>
          <w:left w:val="dotted" w:sz="6" w:space="0" w:color="7D7D7D"/>
          <w:bottom w:val="dotted" w:sz="6" w:space="0" w:color="7D7D7D"/>
          <w:right w:val="dotted" w:sz="6" w:space="0" w:color="7D7D7D"/>
          <w:insideH w:val="dotted" w:sz="6" w:space="0" w:color="7D7D7D"/>
          <w:insideV w:val="dotted" w:sz="6" w:space="0" w:color="7D7D7D"/>
        </w:tblBorders>
        <w:tblLook w:val="04A0" w:firstRow="1" w:lastRow="0" w:firstColumn="1" w:lastColumn="0" w:noHBand="0" w:noVBand="1"/>
      </w:tblPr>
      <w:tblGrid>
        <w:gridCol w:w="9670"/>
      </w:tblGrid>
      <w:tr w:rsidR="00E5063B" w:rsidRPr="009F5863" w14:paraId="76547BF7" w14:textId="77777777" w:rsidTr="00117229">
        <w:tc>
          <w:tcPr>
            <w:tcW w:w="9670" w:type="dxa"/>
            <w:shd w:val="clear" w:color="auto" w:fill="F0E1CD"/>
          </w:tcPr>
          <w:p w14:paraId="0358878A" w14:textId="77777777" w:rsidR="00E5063B" w:rsidRPr="009F5863" w:rsidRDefault="00E5063B" w:rsidP="00117229">
            <w:pPr>
              <w:pStyle w:val="Underoverskrift"/>
              <w:ind w:left="459" w:hanging="425"/>
            </w:pPr>
            <w:r>
              <w:t xml:space="preserve">Tilladelser til investeringsstrategier, jf. </w:t>
            </w:r>
            <w:r w:rsidRPr="009127B6">
              <w:t>vejledning om ansøgning om tilladelse til at dri</w:t>
            </w:r>
            <w:r w:rsidR="00F64B19">
              <w:t>ve</w:t>
            </w:r>
            <w:r w:rsidRPr="009127B6">
              <w:t xml:space="preserve"> forvaltningsvirksomhed</w:t>
            </w:r>
          </w:p>
        </w:tc>
      </w:tr>
      <w:tr w:rsidR="00E5063B" w:rsidRPr="009F5863" w14:paraId="6389CDD7" w14:textId="77777777" w:rsidTr="00117229">
        <w:tc>
          <w:tcPr>
            <w:tcW w:w="9670" w:type="dxa"/>
            <w:shd w:val="clear" w:color="auto" w:fill="auto"/>
          </w:tcPr>
          <w:p w14:paraId="2224B3D6" w14:textId="77777777" w:rsidR="00E5063B" w:rsidRPr="00117229" w:rsidRDefault="00E5063B" w:rsidP="00117229">
            <w:pPr>
              <w:pStyle w:val="Brdtekst"/>
              <w:numPr>
                <w:ilvl w:val="0"/>
                <w:numId w:val="17"/>
              </w:numPr>
              <w:tabs>
                <w:tab w:val="left" w:pos="709"/>
                <w:tab w:val="left" w:pos="1701"/>
              </w:tabs>
              <w:spacing w:before="240" w:after="0"/>
              <w:rPr>
                <w:b/>
              </w:rPr>
            </w:pPr>
            <w:r w:rsidRPr="00117229">
              <w:rPr>
                <w:b/>
              </w:rPr>
              <w:t xml:space="preserve">Fonde med </w:t>
            </w:r>
            <w:proofErr w:type="spellStart"/>
            <w:r w:rsidRPr="00117229">
              <w:rPr>
                <w:b/>
              </w:rPr>
              <w:t>hedgefondstrategier</w:t>
            </w:r>
            <w:proofErr w:type="spellEnd"/>
            <w:r w:rsidRPr="00117229">
              <w:rPr>
                <w:b/>
              </w:rPr>
              <w:t>:</w:t>
            </w:r>
            <w:r w:rsidRPr="00DF75CE">
              <w:t xml:space="preserve"> </w:t>
            </w:r>
          </w:p>
          <w:p w14:paraId="7513CB04"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t xml:space="preserve"> - </w:t>
            </w:r>
            <w:r w:rsidRPr="00F97EB6">
              <w:t xml:space="preserve">Kapitalandele: </w:t>
            </w:r>
            <w:proofErr w:type="gramStart"/>
            <w:r w:rsidRPr="00F97EB6">
              <w:t>Langt</w:t>
            </w:r>
            <w:proofErr w:type="gramEnd"/>
            <w:r w:rsidRPr="00F97EB6">
              <w:t xml:space="preserve"> bias </w:t>
            </w:r>
          </w:p>
          <w:p w14:paraId="13605416"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Kapitalandele: Lang/kort </w:t>
            </w:r>
          </w:p>
          <w:p w14:paraId="71869E97"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Kapitalandele: Markedsneutral Kapitalandele: Kort bias </w:t>
            </w:r>
          </w:p>
          <w:p w14:paraId="547EF573"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Relativ værdi: Arbitrage på fastforrentede værdipa</w:t>
            </w:r>
            <w:r>
              <w:t>pirer</w:t>
            </w:r>
          </w:p>
          <w:p w14:paraId="259B1A84"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Relativ værdi: Arbitrage på konvertible obligationer </w:t>
            </w:r>
          </w:p>
          <w:p w14:paraId="4A54F658"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Relativ værdi: Arbitrage på volatilitet </w:t>
            </w:r>
          </w:p>
          <w:p w14:paraId="387B773E" w14:textId="77777777" w:rsidR="00E5063B" w:rsidRDefault="00E5063B" w:rsidP="00117229">
            <w:pPr>
              <w:pStyle w:val="Brdtekst"/>
              <w:numPr>
                <w:ilvl w:val="1"/>
                <w:numId w:val="17"/>
              </w:numPr>
              <w:tabs>
                <w:tab w:val="left" w:pos="709"/>
              </w:tabs>
              <w:spacing w:after="0"/>
              <w:ind w:left="1304" w:hanging="601"/>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t xml:space="preserve">Hændelsesspecifik: </w:t>
            </w:r>
            <w:r w:rsidRPr="00F97EB6">
              <w:t xml:space="preserve">Nødlidende/misligholdt/omstrukturering </w:t>
            </w:r>
          </w:p>
          <w:p w14:paraId="739A673A"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Hændelsesspecifik: Risikoarbitrage/fusionsarbitrage </w:t>
            </w:r>
          </w:p>
          <w:p w14:paraId="057716E2" w14:textId="77777777" w:rsidR="00E5063B" w:rsidRDefault="00E5063B" w:rsidP="00117229">
            <w:pPr>
              <w:pStyle w:val="Brdtekst"/>
              <w:numPr>
                <w:ilvl w:val="1"/>
                <w:numId w:val="17"/>
              </w:numPr>
              <w:tabs>
                <w:tab w:val="left" w:pos="709"/>
              </w:tabs>
              <w:spacing w:after="0"/>
              <w:ind w:left="993" w:hanging="290"/>
              <w:jc w:val="left"/>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Hændelsesspecifik: Særlige situationer i forbindelse med kapitalandele </w:t>
            </w:r>
          </w:p>
          <w:p w14:paraId="44B5847D"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Kredit, lang/kort </w:t>
            </w:r>
          </w:p>
          <w:p w14:paraId="02A88595"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Kredit, aktivbaseret udlån </w:t>
            </w:r>
          </w:p>
          <w:p w14:paraId="16195443"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Makro </w:t>
            </w:r>
          </w:p>
          <w:p w14:paraId="64C24B7B"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Forvaltede futures/CTA: Grundlæggende</w:t>
            </w:r>
            <w:r>
              <w:t xml:space="preserve"> </w:t>
            </w:r>
          </w:p>
          <w:p w14:paraId="0CD6A6EC" w14:textId="77777777" w:rsidR="00E5063B" w:rsidRPr="001A2373" w:rsidRDefault="00E5063B" w:rsidP="00117229">
            <w:pPr>
              <w:pStyle w:val="Brdtekst"/>
              <w:tabs>
                <w:tab w:val="left" w:pos="709"/>
                <w:tab w:val="left" w:pos="1735"/>
              </w:tabs>
              <w:ind w:left="993"/>
            </w:pPr>
            <w:r w:rsidRPr="00F97EB6">
              <w:t xml:space="preserve"> </w:t>
            </w:r>
            <w:r>
              <w:tab/>
            </w:r>
            <w:r w:rsidRPr="001A2373">
              <w:t xml:space="preserve">(på engelsk: </w:t>
            </w:r>
            <w:r>
              <w:t>Managed Futures/CTA: Fundamental)</w:t>
            </w:r>
          </w:p>
          <w:p w14:paraId="21CE5B2B"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Forvaltede futures/CTA: Kvantitativ </w:t>
            </w:r>
          </w:p>
          <w:p w14:paraId="048C3347"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proofErr w:type="spellStart"/>
            <w:r w:rsidRPr="00F97EB6">
              <w:t>Hedgefond</w:t>
            </w:r>
            <w:proofErr w:type="spellEnd"/>
            <w:r w:rsidRPr="00F97EB6">
              <w:t xml:space="preserve"> med flere strategier </w:t>
            </w:r>
          </w:p>
          <w:p w14:paraId="1197D62E"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F97EB6">
              <w:t xml:space="preserve">Anden </w:t>
            </w:r>
            <w:proofErr w:type="spellStart"/>
            <w:r w:rsidRPr="00F97EB6">
              <w:t>hedgefondstrategi</w:t>
            </w:r>
            <w:proofErr w:type="spellEnd"/>
          </w:p>
          <w:p w14:paraId="09005CB6" w14:textId="77777777" w:rsidR="00E5063B" w:rsidRPr="002158BC" w:rsidRDefault="00E5063B" w:rsidP="00117229">
            <w:pPr>
              <w:pStyle w:val="Brdtekst"/>
              <w:tabs>
                <w:tab w:val="left" w:pos="709"/>
                <w:tab w:val="left" w:pos="1701"/>
              </w:tabs>
              <w:ind w:left="720"/>
            </w:pPr>
          </w:p>
          <w:p w14:paraId="6DF155DB" w14:textId="77777777" w:rsidR="00E5063B" w:rsidRPr="00117229" w:rsidRDefault="00E5063B" w:rsidP="00117229">
            <w:pPr>
              <w:pStyle w:val="Brdtekst"/>
              <w:numPr>
                <w:ilvl w:val="0"/>
                <w:numId w:val="17"/>
              </w:numPr>
              <w:tabs>
                <w:tab w:val="left" w:pos="709"/>
                <w:tab w:val="left" w:pos="1701"/>
              </w:tabs>
              <w:spacing w:after="0"/>
              <w:rPr>
                <w:b/>
              </w:rPr>
            </w:pPr>
            <w:r w:rsidRPr="00117229">
              <w:rPr>
                <w:b/>
              </w:rPr>
              <w:t>Fonde med private equity-strategier</w:t>
            </w:r>
          </w:p>
          <w:p w14:paraId="5E77A50C"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8379A9">
              <w:t>Venturekapital</w:t>
            </w:r>
          </w:p>
          <w:p w14:paraId="2F03AC2E"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t>Vækstkapital</w:t>
            </w:r>
          </w:p>
          <w:p w14:paraId="3AF12CFD"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8379A9">
              <w:t>Mezzaninkapital</w:t>
            </w:r>
            <w:r>
              <w:t xml:space="preserve"> </w:t>
            </w:r>
          </w:p>
          <w:p w14:paraId="5157BC4D"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8379A9">
              <w:t xml:space="preserve">Private equity-fond med flere strategier </w:t>
            </w:r>
          </w:p>
          <w:p w14:paraId="2DDFC05F"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t>Anden private equity-</w:t>
            </w:r>
            <w:proofErr w:type="spellStart"/>
            <w:r>
              <w:t>fondstrategi</w:t>
            </w:r>
            <w:proofErr w:type="spellEnd"/>
          </w:p>
          <w:p w14:paraId="7BE3D3A6" w14:textId="77777777" w:rsidR="00E5063B" w:rsidRDefault="00E5063B" w:rsidP="00117229">
            <w:pPr>
              <w:pStyle w:val="Brdtekst"/>
              <w:tabs>
                <w:tab w:val="left" w:pos="709"/>
              </w:tabs>
              <w:ind w:left="360"/>
            </w:pPr>
          </w:p>
          <w:p w14:paraId="6E3B9105" w14:textId="77777777" w:rsidR="00E5063B" w:rsidRPr="00117229" w:rsidRDefault="00E5063B" w:rsidP="00117229">
            <w:pPr>
              <w:pStyle w:val="Brdtekst"/>
              <w:numPr>
                <w:ilvl w:val="0"/>
                <w:numId w:val="17"/>
              </w:numPr>
              <w:tabs>
                <w:tab w:val="left" w:pos="709"/>
                <w:tab w:val="left" w:pos="1701"/>
              </w:tabs>
              <w:spacing w:after="0"/>
              <w:rPr>
                <w:b/>
              </w:rPr>
            </w:pPr>
            <w:r w:rsidRPr="00117229">
              <w:rPr>
                <w:b/>
              </w:rPr>
              <w:t>Fonde baseret på fast ejendom</w:t>
            </w:r>
          </w:p>
          <w:p w14:paraId="7E376778"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8B13E0">
              <w:t>Beboelsesejendomme</w:t>
            </w:r>
          </w:p>
          <w:p w14:paraId="2E897422"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8B13E0">
              <w:t>Erhvervsejendomme</w:t>
            </w:r>
          </w:p>
          <w:p w14:paraId="6A391AD5"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8B13E0">
              <w:t>Industriejendomme</w:t>
            </w:r>
          </w:p>
          <w:p w14:paraId="2BC75F75" w14:textId="77777777" w:rsidR="00E5063B"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8B13E0">
              <w:t>Fond baseret på fast ejendom med flere strategier</w:t>
            </w:r>
          </w:p>
          <w:p w14:paraId="1AA5CB92" w14:textId="77777777" w:rsidR="00E5063B" w:rsidRPr="008B13E0" w:rsidRDefault="00E5063B" w:rsidP="00117229">
            <w:pPr>
              <w:pStyle w:val="Brdtekst"/>
              <w:numPr>
                <w:ilvl w:val="1"/>
                <w:numId w:val="17"/>
              </w:numPr>
              <w:tabs>
                <w:tab w:val="left" w:pos="709"/>
              </w:tabs>
              <w:spacing w:after="0"/>
              <w:ind w:left="993" w:hanging="290"/>
            </w:pPr>
            <w:r w:rsidRPr="00DF75CE">
              <w:rPr>
                <w:b/>
              </w:rPr>
              <w:fldChar w:fldCharType="begin">
                <w:ffData>
                  <w:name w:val="Kontrol1"/>
                  <w:enabled/>
                  <w:calcOnExit w:val="0"/>
                  <w:statusText w:type="text" w:val="Skal afkrydes, hvis svaret på spørgsmålet er ja.  "/>
                  <w:checkBox>
                    <w:sizeAuto/>
                    <w:default w:val="0"/>
                  </w:checkBox>
                </w:ffData>
              </w:fldChar>
            </w:r>
            <w:r w:rsidRPr="00117229">
              <w:rPr>
                <w:b/>
              </w:rPr>
              <w:instrText xml:space="preserve"> FORMCHECKBOX </w:instrText>
            </w:r>
            <w:r w:rsidR="000023EB">
              <w:rPr>
                <w:b/>
              </w:rPr>
            </w:r>
            <w:r w:rsidR="000023EB">
              <w:rPr>
                <w:b/>
              </w:rPr>
              <w:fldChar w:fldCharType="separate"/>
            </w:r>
            <w:r w:rsidRPr="00DF75CE">
              <w:fldChar w:fldCharType="end"/>
            </w:r>
            <w:r w:rsidRPr="00DF75CE">
              <w:t xml:space="preserve"> - </w:t>
            </w:r>
            <w:r w:rsidRPr="008B13E0">
              <w:t>Anden strategi for fond baseret på fast ejendom</w:t>
            </w:r>
          </w:p>
          <w:p w14:paraId="657F5F20" w14:textId="77777777" w:rsidR="00E5063B" w:rsidRPr="002158BC" w:rsidRDefault="00E5063B" w:rsidP="00117229">
            <w:pPr>
              <w:pStyle w:val="Brdtekst"/>
              <w:tabs>
                <w:tab w:val="left" w:pos="709"/>
              </w:tabs>
            </w:pPr>
          </w:p>
          <w:p w14:paraId="62714C94" w14:textId="77777777" w:rsidR="00E5063B" w:rsidRPr="00117229" w:rsidRDefault="00E5063B" w:rsidP="00117229">
            <w:pPr>
              <w:pStyle w:val="Brdtekst"/>
              <w:numPr>
                <w:ilvl w:val="0"/>
                <w:numId w:val="17"/>
              </w:numPr>
              <w:tabs>
                <w:tab w:val="left" w:pos="709"/>
                <w:tab w:val="left" w:pos="1701"/>
              </w:tabs>
              <w:spacing w:after="0"/>
              <w:rPr>
                <w:b/>
              </w:rPr>
            </w:pPr>
            <w:r w:rsidRPr="00117229">
              <w:rPr>
                <w:b/>
              </w:rPr>
              <w:t>Fonde med strategier for fund-of-funds</w:t>
            </w:r>
          </w:p>
          <w:p w14:paraId="2F93B092" w14:textId="77777777" w:rsidR="00E5063B" w:rsidRDefault="00E5063B" w:rsidP="00117229">
            <w:pPr>
              <w:pStyle w:val="Brdtekst"/>
              <w:numPr>
                <w:ilvl w:val="1"/>
                <w:numId w:val="17"/>
              </w:numPr>
              <w:tabs>
                <w:tab w:val="left" w:pos="709"/>
              </w:tabs>
              <w:spacing w:after="0"/>
              <w:ind w:left="993" w:hanging="290"/>
            </w:pPr>
            <w:r w:rsidRPr="00DF75CE">
              <w:fldChar w:fldCharType="begin">
                <w:ffData>
                  <w:name w:val="Kontrol1"/>
                  <w:enabled/>
                  <w:calcOnExit w:val="0"/>
                  <w:statusText w:type="text" w:val="Skal afkrydes, hvis svaret på spørgsmålet er ja.  "/>
                  <w:checkBox>
                    <w:sizeAuto/>
                    <w:default w:val="0"/>
                  </w:checkBox>
                </w:ffData>
              </w:fldChar>
            </w:r>
            <w:r w:rsidRPr="00DF75CE">
              <w:instrText xml:space="preserve"> FORMCHECKBOX </w:instrText>
            </w:r>
            <w:r w:rsidR="000023EB">
              <w:fldChar w:fldCharType="separate"/>
            </w:r>
            <w:r w:rsidRPr="00DF75CE">
              <w:fldChar w:fldCharType="end"/>
            </w:r>
            <w:r w:rsidRPr="00DF75CE">
              <w:t xml:space="preserve"> - </w:t>
            </w:r>
            <w:proofErr w:type="spellStart"/>
            <w:r w:rsidRPr="001A2BCD">
              <w:t>Hedgefond</w:t>
            </w:r>
            <w:proofErr w:type="spellEnd"/>
            <w:r w:rsidRPr="001A2BCD">
              <w:t>-fonde</w:t>
            </w:r>
            <w:r>
              <w:t xml:space="preserve"> (</w:t>
            </w:r>
            <w:r w:rsidRPr="00426FC5">
              <w:t xml:space="preserve">på engelsk: </w:t>
            </w:r>
            <w:r>
              <w:t xml:space="preserve">fund of </w:t>
            </w:r>
            <w:proofErr w:type="spellStart"/>
            <w:r>
              <w:t>hedgefunds</w:t>
            </w:r>
            <w:proofErr w:type="spellEnd"/>
            <w:r>
              <w:t>)</w:t>
            </w:r>
          </w:p>
          <w:p w14:paraId="4FE98C9B" w14:textId="77777777" w:rsidR="00E5063B" w:rsidRDefault="00E5063B" w:rsidP="00117229">
            <w:pPr>
              <w:pStyle w:val="Brdtekst"/>
              <w:numPr>
                <w:ilvl w:val="1"/>
                <w:numId w:val="17"/>
              </w:numPr>
              <w:tabs>
                <w:tab w:val="left" w:pos="709"/>
              </w:tabs>
              <w:spacing w:after="0"/>
              <w:ind w:left="993" w:hanging="290"/>
            </w:pPr>
            <w:r w:rsidRPr="00DF75CE">
              <w:fldChar w:fldCharType="begin">
                <w:ffData>
                  <w:name w:val="Kontrol1"/>
                  <w:enabled/>
                  <w:calcOnExit w:val="0"/>
                  <w:statusText w:type="text" w:val="Skal afkrydes, hvis svaret på spørgsmålet er ja.  "/>
                  <w:checkBox>
                    <w:sizeAuto/>
                    <w:default w:val="0"/>
                  </w:checkBox>
                </w:ffData>
              </w:fldChar>
            </w:r>
            <w:r w:rsidRPr="00DF75CE">
              <w:instrText xml:space="preserve"> FORMCHECKBOX </w:instrText>
            </w:r>
            <w:r w:rsidR="000023EB">
              <w:fldChar w:fldCharType="separate"/>
            </w:r>
            <w:r w:rsidRPr="00DF75CE">
              <w:fldChar w:fldCharType="end"/>
            </w:r>
            <w:r w:rsidRPr="00DF75CE">
              <w:t xml:space="preserve"> - </w:t>
            </w:r>
            <w:r>
              <w:t>Private equity-fond</w:t>
            </w:r>
          </w:p>
          <w:p w14:paraId="4DC3FFA8" w14:textId="77777777" w:rsidR="00E5063B" w:rsidRDefault="00E5063B" w:rsidP="00117229">
            <w:pPr>
              <w:pStyle w:val="Brdtekst"/>
              <w:numPr>
                <w:ilvl w:val="1"/>
                <w:numId w:val="17"/>
              </w:numPr>
              <w:tabs>
                <w:tab w:val="left" w:pos="709"/>
              </w:tabs>
              <w:spacing w:after="0"/>
              <w:ind w:left="993" w:hanging="290"/>
            </w:pPr>
            <w:r w:rsidRPr="00DF75CE">
              <w:fldChar w:fldCharType="begin">
                <w:ffData>
                  <w:name w:val="Kontrol1"/>
                  <w:enabled/>
                  <w:calcOnExit w:val="0"/>
                  <w:statusText w:type="text" w:val="Skal afkrydes, hvis svaret på spørgsmålet er ja.  "/>
                  <w:checkBox>
                    <w:sizeAuto/>
                    <w:default w:val="0"/>
                  </w:checkBox>
                </w:ffData>
              </w:fldChar>
            </w:r>
            <w:r w:rsidRPr="00DF75CE">
              <w:instrText xml:space="preserve"> FORMCHECKBOX </w:instrText>
            </w:r>
            <w:r w:rsidR="000023EB">
              <w:fldChar w:fldCharType="separate"/>
            </w:r>
            <w:r w:rsidRPr="00DF75CE">
              <w:fldChar w:fldCharType="end"/>
            </w:r>
            <w:r w:rsidRPr="00DF75CE">
              <w:t xml:space="preserve"> - </w:t>
            </w:r>
            <w:r>
              <w:t xml:space="preserve">Andre fond-af-fonde (på engelsk: </w:t>
            </w:r>
            <w:proofErr w:type="spellStart"/>
            <w:r>
              <w:t>other</w:t>
            </w:r>
            <w:proofErr w:type="spellEnd"/>
            <w:r>
              <w:t xml:space="preserve"> fund of funds)</w:t>
            </w:r>
          </w:p>
          <w:p w14:paraId="7333B8B4" w14:textId="77777777" w:rsidR="00E5063B" w:rsidRPr="002158BC" w:rsidRDefault="00E5063B" w:rsidP="00117229">
            <w:pPr>
              <w:pStyle w:val="Brdtekst"/>
              <w:tabs>
                <w:tab w:val="left" w:pos="709"/>
                <w:tab w:val="left" w:pos="1701"/>
              </w:tabs>
              <w:ind w:left="720"/>
            </w:pPr>
          </w:p>
          <w:p w14:paraId="2241C814" w14:textId="77777777" w:rsidR="00E5063B" w:rsidRPr="00117229" w:rsidRDefault="00E5063B" w:rsidP="00117229">
            <w:pPr>
              <w:pStyle w:val="Brdtekst"/>
              <w:numPr>
                <w:ilvl w:val="0"/>
                <w:numId w:val="17"/>
              </w:numPr>
              <w:tabs>
                <w:tab w:val="left" w:pos="709"/>
                <w:tab w:val="left" w:pos="1701"/>
              </w:tabs>
              <w:spacing w:after="0"/>
              <w:rPr>
                <w:b/>
              </w:rPr>
            </w:pPr>
            <w:r w:rsidRPr="00117229">
              <w:rPr>
                <w:b/>
              </w:rPr>
              <w:t>Fonde med andre strategier</w:t>
            </w:r>
          </w:p>
          <w:p w14:paraId="50A57650" w14:textId="77777777" w:rsidR="00E5063B" w:rsidRDefault="00E5063B" w:rsidP="00117229">
            <w:pPr>
              <w:pStyle w:val="Brdtekst"/>
              <w:numPr>
                <w:ilvl w:val="1"/>
                <w:numId w:val="17"/>
              </w:numPr>
              <w:tabs>
                <w:tab w:val="left" w:pos="709"/>
              </w:tabs>
              <w:spacing w:after="0"/>
              <w:ind w:left="993" w:hanging="290"/>
            </w:pPr>
            <w:r w:rsidRPr="00DF75CE">
              <w:fldChar w:fldCharType="begin">
                <w:ffData>
                  <w:name w:val="Kontrol1"/>
                  <w:enabled/>
                  <w:calcOnExit w:val="0"/>
                  <w:statusText w:type="text" w:val="Skal afkrydes, hvis svaret på spørgsmålet er ja.  "/>
                  <w:checkBox>
                    <w:sizeAuto/>
                    <w:default w:val="0"/>
                  </w:checkBox>
                </w:ffData>
              </w:fldChar>
            </w:r>
            <w:r w:rsidRPr="005A529A">
              <w:instrText xml:space="preserve"> FORMCHECKBOX </w:instrText>
            </w:r>
            <w:r w:rsidR="000023EB">
              <w:fldChar w:fldCharType="separate"/>
            </w:r>
            <w:r w:rsidRPr="00DF75CE">
              <w:fldChar w:fldCharType="end"/>
            </w:r>
            <w:r w:rsidRPr="00DF75CE">
              <w:t xml:space="preserve"> - </w:t>
            </w:r>
            <w:r w:rsidRPr="00426FC5">
              <w:t>Råvarebaseret fond</w:t>
            </w:r>
          </w:p>
          <w:p w14:paraId="76B8CD1A" w14:textId="77777777" w:rsidR="00E5063B" w:rsidRDefault="00E5063B" w:rsidP="00117229">
            <w:pPr>
              <w:pStyle w:val="Brdtekst"/>
              <w:numPr>
                <w:ilvl w:val="1"/>
                <w:numId w:val="17"/>
              </w:numPr>
              <w:tabs>
                <w:tab w:val="left" w:pos="709"/>
              </w:tabs>
              <w:spacing w:after="0"/>
              <w:ind w:left="993" w:hanging="290"/>
            </w:pPr>
            <w:r w:rsidRPr="00DF75CE">
              <w:fldChar w:fldCharType="begin">
                <w:ffData>
                  <w:name w:val="Kontrol1"/>
                  <w:enabled/>
                  <w:calcOnExit w:val="0"/>
                  <w:statusText w:type="text" w:val="Skal afkrydes, hvis svaret på spørgsmålet er ja.  "/>
                  <w:checkBox>
                    <w:sizeAuto/>
                    <w:default w:val="0"/>
                  </w:checkBox>
                </w:ffData>
              </w:fldChar>
            </w:r>
            <w:r w:rsidRPr="005A529A">
              <w:instrText xml:space="preserve"> FORMCHECKBOX </w:instrText>
            </w:r>
            <w:r w:rsidR="000023EB">
              <w:fldChar w:fldCharType="separate"/>
            </w:r>
            <w:r w:rsidRPr="00DF75CE">
              <w:fldChar w:fldCharType="end"/>
            </w:r>
            <w:r w:rsidRPr="00DF75CE">
              <w:t xml:space="preserve"> - </w:t>
            </w:r>
            <w:r w:rsidRPr="00426FC5">
              <w:t>Egenkapitalfond</w:t>
            </w:r>
            <w:r>
              <w:t xml:space="preserve"> (på engelsk: equity fund)</w:t>
            </w:r>
          </w:p>
          <w:p w14:paraId="2AA149D2" w14:textId="77777777" w:rsidR="00E5063B" w:rsidRPr="005A529A" w:rsidRDefault="00E5063B" w:rsidP="00117229">
            <w:pPr>
              <w:pStyle w:val="Brdtekst"/>
              <w:numPr>
                <w:ilvl w:val="1"/>
                <w:numId w:val="17"/>
              </w:numPr>
              <w:tabs>
                <w:tab w:val="left" w:pos="709"/>
              </w:tabs>
              <w:spacing w:after="0"/>
              <w:ind w:left="993" w:hanging="290"/>
            </w:pPr>
            <w:r w:rsidRPr="00DF75CE">
              <w:fldChar w:fldCharType="begin">
                <w:ffData>
                  <w:name w:val="Kontrol1"/>
                  <w:enabled/>
                  <w:calcOnExit w:val="0"/>
                  <w:statusText w:type="text" w:val="Skal afkrydes, hvis svaret på spørgsmålet er ja.  "/>
                  <w:checkBox>
                    <w:sizeAuto/>
                    <w:default w:val="0"/>
                  </w:checkBox>
                </w:ffData>
              </w:fldChar>
            </w:r>
            <w:r w:rsidRPr="005A529A">
              <w:instrText xml:space="preserve"> FORMCHECKBOX </w:instrText>
            </w:r>
            <w:r w:rsidR="000023EB">
              <w:fldChar w:fldCharType="separate"/>
            </w:r>
            <w:r w:rsidRPr="00DF75CE">
              <w:fldChar w:fldCharType="end"/>
            </w:r>
            <w:r w:rsidRPr="00DF75CE">
              <w:t xml:space="preserve"> - </w:t>
            </w:r>
            <w:r w:rsidRPr="00426FC5">
              <w:t>Fond baseret på fastforrentede værdipapirer</w:t>
            </w:r>
            <w:r>
              <w:t xml:space="preserve"> (på engelsk: </w:t>
            </w:r>
            <w:proofErr w:type="spellStart"/>
            <w:r>
              <w:t>Fixed</w:t>
            </w:r>
            <w:proofErr w:type="spellEnd"/>
            <w:r>
              <w:t xml:space="preserve"> </w:t>
            </w:r>
            <w:proofErr w:type="spellStart"/>
            <w:r>
              <w:t>income</w:t>
            </w:r>
            <w:proofErr w:type="spellEnd"/>
            <w:r>
              <w:t xml:space="preserve"> fund)</w:t>
            </w:r>
          </w:p>
          <w:p w14:paraId="0899BC02" w14:textId="77777777" w:rsidR="00E5063B" w:rsidRPr="005A529A" w:rsidRDefault="00E5063B" w:rsidP="00117229">
            <w:pPr>
              <w:pStyle w:val="Brdtekst"/>
              <w:numPr>
                <w:ilvl w:val="1"/>
                <w:numId w:val="17"/>
              </w:numPr>
              <w:tabs>
                <w:tab w:val="left" w:pos="709"/>
              </w:tabs>
              <w:spacing w:after="0"/>
              <w:ind w:left="993" w:hanging="290"/>
            </w:pPr>
            <w:r w:rsidRPr="00DF75CE">
              <w:fldChar w:fldCharType="begin">
                <w:ffData>
                  <w:name w:val="Kontrol1"/>
                  <w:enabled/>
                  <w:calcOnExit w:val="0"/>
                  <w:statusText w:type="text" w:val="Skal afkrydes, hvis svaret på spørgsmålet er ja.  "/>
                  <w:checkBox>
                    <w:sizeAuto/>
                    <w:default w:val="0"/>
                  </w:checkBox>
                </w:ffData>
              </w:fldChar>
            </w:r>
            <w:r w:rsidRPr="005A529A">
              <w:instrText xml:space="preserve"> FORMCHECKBOX </w:instrText>
            </w:r>
            <w:r w:rsidR="000023EB">
              <w:fldChar w:fldCharType="separate"/>
            </w:r>
            <w:r w:rsidRPr="00DF75CE">
              <w:fldChar w:fldCharType="end"/>
            </w:r>
            <w:r w:rsidRPr="00DF75CE">
              <w:t xml:space="preserve"> - </w:t>
            </w:r>
            <w:r>
              <w:t>Infrastrukturfond</w:t>
            </w:r>
          </w:p>
          <w:p w14:paraId="0CCE4D7B" w14:textId="77777777" w:rsidR="00E5063B" w:rsidRPr="005A529A" w:rsidRDefault="00E5063B" w:rsidP="00117229">
            <w:pPr>
              <w:pStyle w:val="Brdtekst"/>
              <w:numPr>
                <w:ilvl w:val="1"/>
                <w:numId w:val="17"/>
              </w:numPr>
              <w:tabs>
                <w:tab w:val="left" w:pos="709"/>
              </w:tabs>
              <w:spacing w:after="0"/>
              <w:ind w:left="993" w:hanging="290"/>
            </w:pPr>
            <w:r w:rsidRPr="00DF75CE">
              <w:fldChar w:fldCharType="begin">
                <w:ffData>
                  <w:name w:val="Kontrol1"/>
                  <w:enabled/>
                  <w:calcOnExit w:val="0"/>
                  <w:statusText w:type="text" w:val="Skal afkrydes, hvis svaret på spørgsmålet er ja.  "/>
                  <w:checkBox>
                    <w:sizeAuto/>
                    <w:default w:val="0"/>
                  </w:checkBox>
                </w:ffData>
              </w:fldChar>
            </w:r>
            <w:r w:rsidRPr="005A529A">
              <w:instrText xml:space="preserve"> FORMCHECKBOX </w:instrText>
            </w:r>
            <w:r w:rsidR="000023EB">
              <w:fldChar w:fldCharType="separate"/>
            </w:r>
            <w:r w:rsidRPr="00DF75CE">
              <w:fldChar w:fldCharType="end"/>
            </w:r>
            <w:r w:rsidRPr="00DF75CE">
              <w:t xml:space="preserve"> - </w:t>
            </w:r>
            <w:r>
              <w:t>Anden fond</w:t>
            </w:r>
          </w:p>
          <w:p w14:paraId="617F165D" w14:textId="77777777" w:rsidR="00E5063B" w:rsidRPr="00117229" w:rsidRDefault="00E5063B" w:rsidP="00117229">
            <w:pPr>
              <w:spacing w:after="0"/>
              <w:ind w:left="360"/>
              <w:rPr>
                <w:rFonts w:ascii="Times New Roman" w:hAnsi="Times New Roman"/>
                <w:sz w:val="24"/>
                <w:szCs w:val="24"/>
                <w:lang w:eastAsia="da-DK"/>
              </w:rPr>
            </w:pPr>
          </w:p>
        </w:tc>
      </w:tr>
      <w:tr w:rsidR="00790DB3" w14:paraId="0671228F" w14:textId="77777777" w:rsidTr="00117229">
        <w:tc>
          <w:tcPr>
            <w:tcW w:w="9670" w:type="dxa"/>
            <w:shd w:val="clear" w:color="auto" w:fill="F0E1CD"/>
          </w:tcPr>
          <w:p w14:paraId="0697BE6D" w14:textId="0BB32496" w:rsidR="00790DB3" w:rsidRDefault="00B37442" w:rsidP="00117229">
            <w:pPr>
              <w:pStyle w:val="Underoverskrift"/>
              <w:spacing w:before="120" w:after="120"/>
              <w:ind w:left="425" w:hanging="425"/>
            </w:pPr>
            <w:r>
              <w:t xml:space="preserve">Selskabets </w:t>
            </w:r>
            <w:r w:rsidR="00790DB3">
              <w:t>signatur/underskrifter</w:t>
            </w:r>
          </w:p>
        </w:tc>
      </w:tr>
      <w:tr w:rsidR="00790DB3" w14:paraId="160B812C" w14:textId="77777777" w:rsidTr="00117229">
        <w:tc>
          <w:tcPr>
            <w:tcW w:w="9670" w:type="dxa"/>
            <w:shd w:val="clear" w:color="auto" w:fill="auto"/>
          </w:tcPr>
          <w:p w14:paraId="3D477BF3" w14:textId="77777777" w:rsidR="00790DB3" w:rsidRPr="000045F4" w:rsidRDefault="00790DB3" w:rsidP="00117229">
            <w:pPr>
              <w:spacing w:before="120"/>
            </w:pPr>
            <w:r w:rsidRPr="000045F4">
              <w:t xml:space="preserve">Rigtigheden af de afgivne oplysninger bekræftes: </w:t>
            </w:r>
          </w:p>
          <w:p w14:paraId="7A6AF55C" w14:textId="728F4B7B" w:rsidR="00790DB3" w:rsidRDefault="00790DB3" w:rsidP="00790DB3">
            <w:r w:rsidRPr="000045F4">
              <w:t xml:space="preserve">(digital signatur eller </w:t>
            </w:r>
            <w:r w:rsidR="00B37442">
              <w:t xml:space="preserve">selskabets </w:t>
            </w:r>
            <w:r w:rsidRPr="000045F4">
              <w:t>stempel, underskrift og dato)</w:t>
            </w:r>
          </w:p>
          <w:p w14:paraId="34E90A9D" w14:textId="77777777" w:rsidR="00CF6FA9" w:rsidRDefault="00CF6FA9" w:rsidP="00790DB3"/>
          <w:p w14:paraId="038F50DE" w14:textId="77777777" w:rsidR="00790DB3" w:rsidRPr="00117229" w:rsidRDefault="00790DB3" w:rsidP="00790DB3">
            <w:pPr>
              <w:rPr>
                <w:b/>
                <w:bCs/>
              </w:rPr>
            </w:pPr>
            <w:r w:rsidRPr="00117229">
              <w:rPr>
                <w:b/>
                <w:bCs/>
              </w:rPr>
              <w:t>Digital signatur/underskrift (</w:t>
            </w:r>
            <w:r w:rsidR="004F7554" w:rsidRPr="00117229">
              <w:rPr>
                <w:b/>
                <w:szCs w:val="20"/>
              </w:rPr>
              <w:t>f</w:t>
            </w:r>
            <w:r w:rsidR="00C23879" w:rsidRPr="00117229">
              <w:rPr>
                <w:b/>
                <w:szCs w:val="20"/>
              </w:rPr>
              <w:t>or</w:t>
            </w:r>
            <w:r w:rsidR="004F7554" w:rsidRPr="00117229">
              <w:rPr>
                <w:b/>
                <w:szCs w:val="20"/>
              </w:rPr>
              <w:t xml:space="preserve"> </w:t>
            </w:r>
            <w:r w:rsidR="00C23879" w:rsidRPr="00117229">
              <w:rPr>
                <w:b/>
                <w:szCs w:val="20"/>
              </w:rPr>
              <w:t xml:space="preserve">hvert medlem af </w:t>
            </w:r>
            <w:r w:rsidR="004F7554" w:rsidRPr="00117229">
              <w:rPr>
                <w:b/>
                <w:szCs w:val="20"/>
              </w:rPr>
              <w:t>bestyrelse</w:t>
            </w:r>
            <w:r w:rsidR="00B93098" w:rsidRPr="00117229">
              <w:rPr>
                <w:b/>
                <w:szCs w:val="20"/>
              </w:rPr>
              <w:t>n</w:t>
            </w:r>
            <w:r w:rsidR="00CA3136" w:rsidRPr="00117229">
              <w:rPr>
                <w:b/>
                <w:szCs w:val="20"/>
              </w:rPr>
              <w:t xml:space="preserve"> </w:t>
            </w:r>
            <w:r w:rsidR="00C241B4" w:rsidRPr="00117229">
              <w:rPr>
                <w:b/>
                <w:szCs w:val="20"/>
              </w:rPr>
              <w:t>i selskabet</w:t>
            </w:r>
            <w:r w:rsidRPr="00117229">
              <w:rPr>
                <w:b/>
                <w:bCs/>
              </w:rPr>
              <w:t>)</w:t>
            </w:r>
          </w:p>
          <w:p w14:paraId="2C1DFB03" w14:textId="77777777" w:rsidR="00790DB3" w:rsidRPr="000045F4" w:rsidRDefault="00790DB3" w:rsidP="00790DB3">
            <w:r w:rsidRPr="000045F4">
              <w:t>Navn</w:t>
            </w:r>
            <w:r w:rsidR="0006607A">
              <w:t>:</w:t>
            </w:r>
            <w:r w:rsidRPr="000045F4">
              <w:tab/>
            </w:r>
            <w:r w:rsidRPr="000045F4">
              <w:tab/>
            </w:r>
            <w:r w:rsidRPr="000045F4">
              <w:tab/>
            </w:r>
            <w:r w:rsidRPr="000045F4">
              <w:tab/>
              <w:t xml:space="preserve"> Digital signatur/underskrift</w:t>
            </w:r>
            <w:r w:rsidR="0006607A">
              <w:t>:</w:t>
            </w:r>
            <w:r w:rsidRPr="000045F4">
              <w:t xml:space="preserve"> </w:t>
            </w:r>
          </w:p>
          <w:p w14:paraId="15337BEF" w14:textId="77777777" w:rsidR="00790DB3" w:rsidRPr="000045F4" w:rsidRDefault="00790DB3" w:rsidP="00117229">
            <w:pPr>
              <w:spacing w:line="600" w:lineRule="auto"/>
            </w:pPr>
            <w:r w:rsidRPr="000045F4">
              <w:t xml:space="preserve">1. </w:t>
            </w:r>
          </w:p>
          <w:p w14:paraId="73262B21" w14:textId="77777777" w:rsidR="00790DB3" w:rsidRPr="000045F4" w:rsidRDefault="00790DB3" w:rsidP="00117229">
            <w:pPr>
              <w:spacing w:line="600" w:lineRule="auto"/>
            </w:pPr>
            <w:r w:rsidRPr="000045F4">
              <w:t xml:space="preserve">2. </w:t>
            </w:r>
          </w:p>
          <w:p w14:paraId="1A5190BE" w14:textId="77777777" w:rsidR="00790DB3" w:rsidRPr="000045F4" w:rsidRDefault="00790DB3" w:rsidP="00117229">
            <w:pPr>
              <w:spacing w:line="600" w:lineRule="auto"/>
            </w:pPr>
            <w:r w:rsidRPr="000045F4">
              <w:t xml:space="preserve">3. </w:t>
            </w:r>
          </w:p>
          <w:p w14:paraId="462A9753" w14:textId="77777777" w:rsidR="00790DB3" w:rsidRPr="000045F4" w:rsidRDefault="00790DB3" w:rsidP="00117229">
            <w:pPr>
              <w:spacing w:line="600" w:lineRule="auto"/>
            </w:pPr>
            <w:r w:rsidRPr="000045F4">
              <w:t xml:space="preserve">4. </w:t>
            </w:r>
          </w:p>
          <w:p w14:paraId="6AFC1DDF" w14:textId="77777777" w:rsidR="00790DB3" w:rsidRDefault="00790DB3" w:rsidP="00117229">
            <w:pPr>
              <w:spacing w:line="600" w:lineRule="auto"/>
            </w:pPr>
            <w:r w:rsidRPr="000045F4">
              <w:t>5.</w:t>
            </w:r>
          </w:p>
          <w:p w14:paraId="749229E9" w14:textId="77777777" w:rsidR="00493A35" w:rsidRDefault="00493A35" w:rsidP="00493A35">
            <w:r>
              <w:t>Ansøgnings</w:t>
            </w:r>
            <w:r w:rsidRPr="000045F4">
              <w:t>skemaet</w:t>
            </w:r>
            <w:r>
              <w:t>, bilag og straffeattester</w:t>
            </w:r>
            <w:r w:rsidRPr="000045F4">
              <w:t xml:space="preserve"> </w:t>
            </w:r>
            <w:r>
              <w:t xml:space="preserve">skal fremsendes </w:t>
            </w:r>
            <w:r w:rsidRPr="000045F4">
              <w:t>via e-mail</w:t>
            </w:r>
            <w:r>
              <w:t xml:space="preserve"> samt i papirform i to eksemplarer til Finanstilsynet.</w:t>
            </w:r>
            <w:r w:rsidRPr="000045F4">
              <w:t xml:space="preserve"> </w:t>
            </w:r>
          </w:p>
          <w:p w14:paraId="265EB5B3" w14:textId="77777777" w:rsidR="00493A35" w:rsidRPr="000045F4" w:rsidRDefault="00493A35" w:rsidP="00493A35">
            <w:r w:rsidRPr="00FE693D">
              <w:t>Skemaet, bilag og straffeattester</w:t>
            </w:r>
            <w:r w:rsidRPr="000045F4">
              <w:t xml:space="preserve"> vedhæftes </w:t>
            </w:r>
            <w:r>
              <w:t>i</w:t>
            </w:r>
            <w:r w:rsidRPr="000045F4">
              <w:t xml:space="preserve"> mailen </w:t>
            </w:r>
            <w:r>
              <w:t xml:space="preserve">og </w:t>
            </w:r>
            <w:r w:rsidRPr="000045F4">
              <w:t xml:space="preserve">sendes til </w:t>
            </w:r>
            <w:hyperlink r:id="rId10" w:history="1">
              <w:r w:rsidRPr="004315CD">
                <w:rPr>
                  <w:rStyle w:val="Hyperlink"/>
                </w:rPr>
                <w:t>finanstilsynet@ftnet.dk</w:t>
              </w:r>
            </w:hyperlink>
            <w:r w:rsidRPr="000045F4">
              <w:t xml:space="preserve">. </w:t>
            </w:r>
          </w:p>
          <w:p w14:paraId="143E8001" w14:textId="77777777" w:rsidR="00790DB3" w:rsidRDefault="00790DB3" w:rsidP="007246A2">
            <w:r w:rsidRPr="000045F4">
              <w:t xml:space="preserve">For at sikre fortroligt indhold bør e-mails krypteres og signeres digitalt. Du </w:t>
            </w:r>
            <w:r w:rsidR="004808B5">
              <w:t>kan læse om digital signatur på Finanstilsynets hjemmeside</w:t>
            </w:r>
            <w:r w:rsidRPr="000045F4">
              <w:t xml:space="preserve">. </w:t>
            </w:r>
          </w:p>
          <w:p w14:paraId="207DD2C5" w14:textId="77777777" w:rsidR="00645B14" w:rsidRPr="00117229" w:rsidRDefault="00645B14" w:rsidP="007246A2">
            <w:pPr>
              <w:rPr>
                <w:szCs w:val="21"/>
              </w:rPr>
            </w:pPr>
          </w:p>
        </w:tc>
      </w:tr>
      <w:tr w:rsidR="004F7554" w14:paraId="5BF2383E" w14:textId="77777777" w:rsidTr="00117229">
        <w:tc>
          <w:tcPr>
            <w:tcW w:w="9670" w:type="dxa"/>
            <w:shd w:val="clear" w:color="auto" w:fill="F0E1CD"/>
          </w:tcPr>
          <w:p w14:paraId="526731E6" w14:textId="77777777" w:rsidR="004F7554" w:rsidRDefault="00F70404" w:rsidP="00117229">
            <w:pPr>
              <w:pStyle w:val="Underoverskrift"/>
              <w:spacing w:before="120" w:after="120"/>
              <w:ind w:left="425" w:hanging="425"/>
            </w:pPr>
            <w:r>
              <w:t>Obligatoriske b</w:t>
            </w:r>
            <w:r w:rsidR="004F7554">
              <w:t>ilag</w:t>
            </w:r>
            <w:r w:rsidR="00C23879">
              <w:t xml:space="preserve"> til ansøgningen</w:t>
            </w:r>
            <w:r>
              <w:t xml:space="preserve"> - selskabet</w:t>
            </w:r>
          </w:p>
        </w:tc>
      </w:tr>
      <w:tr w:rsidR="004F7554" w14:paraId="7DC8A335" w14:textId="77777777" w:rsidTr="00117229">
        <w:tc>
          <w:tcPr>
            <w:tcW w:w="9670" w:type="dxa"/>
            <w:shd w:val="clear" w:color="auto" w:fill="FDFBF9"/>
          </w:tcPr>
          <w:p w14:paraId="76648DBE" w14:textId="77777777" w:rsidR="003660F8" w:rsidRPr="00554561" w:rsidRDefault="004F7554" w:rsidP="00117229">
            <w:pPr>
              <w:spacing w:before="240"/>
            </w:pPr>
            <w:r w:rsidRPr="00554561">
              <w:t>Som bilag til ansøgningen skal selskabet indsende</w:t>
            </w:r>
            <w:r w:rsidR="00F70404" w:rsidRPr="00554561">
              <w:t xml:space="preserve"> neden</w:t>
            </w:r>
            <w:r w:rsidR="00767CEC" w:rsidRPr="00554561">
              <w:t>stående</w:t>
            </w:r>
            <w:r w:rsidR="00F70404" w:rsidRPr="00554561">
              <w:t xml:space="preserve"> dokumentation for</w:t>
            </w:r>
            <w:r w:rsidR="00706056" w:rsidRPr="00554561">
              <w:t>,</w:t>
            </w:r>
            <w:r w:rsidR="00F70404" w:rsidRPr="00554561">
              <w:t xml:space="preserve"> at ansøgningen </w:t>
            </w:r>
            <w:r w:rsidR="00767CEC" w:rsidRPr="00554561">
              <w:t>er</w:t>
            </w:r>
            <w:r w:rsidR="00F70404" w:rsidRPr="00554561">
              <w:t xml:space="preserve"> </w:t>
            </w:r>
            <w:r w:rsidR="00767CEC" w:rsidRPr="00554561">
              <w:t>fuldstændig. Såfremt ansøgningen ikke er fuldstændig må selskabet påregne en risiko for, at ansøgningen afvises i sin helhed.</w:t>
            </w:r>
            <w:r w:rsidRPr="00554561">
              <w:t xml:space="preserve"> </w:t>
            </w:r>
            <w:r w:rsidR="00767CEC" w:rsidRPr="00554561">
              <w:t>Frister for afgørelse regnes fra det tidspunkt, hvor Finanstilsynet modtager en fuldstændig ansøgning.</w:t>
            </w:r>
            <w:r w:rsidR="003660F8" w:rsidRPr="00554561">
              <w:t xml:space="preserve"> </w:t>
            </w:r>
          </w:p>
          <w:p w14:paraId="1EB202C9" w14:textId="38DAD4CF" w:rsidR="00493A35" w:rsidRDefault="00493A35" w:rsidP="00493A35">
            <w:r>
              <w:t>B</w:t>
            </w:r>
            <w:r w:rsidRPr="00D946E3">
              <w:t>ilagene</w:t>
            </w:r>
            <w:r w:rsidR="00E817B1">
              <w:t>,</w:t>
            </w:r>
            <w:r>
              <w:t xml:space="preserve"> der indsendes i to eksemplarer</w:t>
            </w:r>
            <w:r w:rsidRPr="00D946E3">
              <w:t xml:space="preserve"> </w:t>
            </w:r>
            <w:r>
              <w:t xml:space="preserve">i </w:t>
            </w:r>
            <w:r w:rsidRPr="00D946E3">
              <w:t>papirform</w:t>
            </w:r>
            <w:r w:rsidR="00E817B1">
              <w:t>,</w:t>
            </w:r>
            <w:r w:rsidRPr="00D946E3">
              <w:t xml:space="preserve"> bedes </w:t>
            </w:r>
            <w:r>
              <w:t xml:space="preserve">inddelt i én eller flere mapper efter </w:t>
            </w:r>
            <w:r w:rsidRPr="00D946E3">
              <w:t>faneblade</w:t>
            </w:r>
            <w:r w:rsidR="00E817B1">
              <w:t>,</w:t>
            </w:r>
            <w:r>
              <w:t xml:space="preserve"> der</w:t>
            </w:r>
            <w:r w:rsidRPr="00D946E3">
              <w:t xml:space="preserve"> følge</w:t>
            </w:r>
            <w:r>
              <w:t>r</w:t>
            </w:r>
            <w:r w:rsidRPr="00D946E3">
              <w:t xml:space="preserve"> nummereringen nedenfor.</w:t>
            </w:r>
          </w:p>
          <w:p w14:paraId="2E219663" w14:textId="3E22CE0F" w:rsidR="00493A35" w:rsidRPr="00D946E3" w:rsidRDefault="00493A35" w:rsidP="00493A35">
            <w:r>
              <w:t>B</w:t>
            </w:r>
            <w:r w:rsidRPr="00D946E3">
              <w:t>ilagene</w:t>
            </w:r>
            <w:r w:rsidR="00E817B1">
              <w:t>,</w:t>
            </w:r>
            <w:r w:rsidRPr="00D946E3">
              <w:t xml:space="preserve"> </w:t>
            </w:r>
            <w:r>
              <w:t xml:space="preserve">der </w:t>
            </w:r>
            <w:r w:rsidRPr="00D946E3">
              <w:t xml:space="preserve">sendes </w:t>
            </w:r>
            <w:r>
              <w:t>pr. mail</w:t>
            </w:r>
            <w:r w:rsidR="00E817B1">
              <w:t>,</w:t>
            </w:r>
            <w:r>
              <w:t xml:space="preserve"> vedhæftes </w:t>
            </w:r>
            <w:r w:rsidRPr="00D946E3">
              <w:t>i PDF format</w:t>
            </w:r>
            <w:r>
              <w:t>.</w:t>
            </w:r>
            <w:r w:rsidRPr="00D946E3">
              <w:t xml:space="preserve"> </w:t>
            </w:r>
            <w:r>
              <w:t>F</w:t>
            </w:r>
            <w:r w:rsidRPr="00D946E3">
              <w:t xml:space="preserve">ilnavnene på de enkelte bilag </w:t>
            </w:r>
            <w:r w:rsidR="00E817B1">
              <w:t>skal</w:t>
            </w:r>
            <w:r>
              <w:t xml:space="preserve"> </w:t>
            </w:r>
            <w:r w:rsidRPr="00D946E3">
              <w:t>følge nummereringen nedenfor. Hvis der er flere bilag til et punkt f.eks. punkt nr. 5</w:t>
            </w:r>
            <w:r w:rsidR="00E817B1">
              <w:t>,</w:t>
            </w:r>
            <w:r w:rsidRPr="00D946E3">
              <w:t xml:space="preserve"> er rette nummerering 5.1, 5.2, 5.3 osv.</w:t>
            </w:r>
          </w:p>
          <w:p w14:paraId="1F691E09" w14:textId="77777777" w:rsidR="00493A35" w:rsidRPr="00554561" w:rsidRDefault="00493A35" w:rsidP="004808B5"/>
          <w:p w14:paraId="04BDD188" w14:textId="77777777" w:rsidR="002C2EF9" w:rsidRPr="004315CD" w:rsidRDefault="002C2EF9" w:rsidP="00923B2F">
            <w:pPr>
              <w:pStyle w:val="ListeBogstaver"/>
              <w:spacing w:after="240"/>
              <w:ind w:left="360" w:hanging="360"/>
              <w:rPr>
                <w:b/>
                <w:szCs w:val="21"/>
              </w:rPr>
            </w:pPr>
            <w:r w:rsidRPr="004315CD">
              <w:rPr>
                <w:b/>
                <w:szCs w:val="21"/>
              </w:rPr>
              <w:t xml:space="preserve">Oplysninger i henhold til </w:t>
            </w:r>
            <w:r>
              <w:rPr>
                <w:b/>
                <w:szCs w:val="21"/>
              </w:rPr>
              <w:t>FAIF-loven</w:t>
            </w:r>
            <w:r w:rsidRPr="004315CD">
              <w:rPr>
                <w:b/>
                <w:szCs w:val="21"/>
              </w:rPr>
              <w:t>s § 14, stk. 2</w:t>
            </w:r>
          </w:p>
          <w:p w14:paraId="011C0076" w14:textId="5A496057" w:rsidR="002C2EF9" w:rsidRDefault="002C2EF9" w:rsidP="002C2EF9">
            <w:pPr>
              <w:pStyle w:val="ListeBogstaver"/>
              <w:numPr>
                <w:ilvl w:val="0"/>
                <w:numId w:val="4"/>
              </w:numPr>
              <w:spacing w:after="240"/>
              <w:rPr>
                <w:szCs w:val="21"/>
              </w:rPr>
            </w:pPr>
            <w:r w:rsidRPr="004315CD">
              <w:rPr>
                <w:szCs w:val="21"/>
              </w:rPr>
              <w:t xml:space="preserve">En aktivitetsplan, hvoraf </w:t>
            </w:r>
            <w:r w:rsidRPr="003054AA">
              <w:rPr>
                <w:iCs/>
                <w:szCs w:val="21"/>
              </w:rPr>
              <w:t>selskabets</w:t>
            </w:r>
            <w:r w:rsidRPr="004315CD">
              <w:rPr>
                <w:szCs w:val="21"/>
              </w:rPr>
              <w:t xml:space="preserve"> organisatoriske struktur fremgår, </w:t>
            </w:r>
            <w:r>
              <w:rPr>
                <w:szCs w:val="21"/>
              </w:rPr>
              <w:t xml:space="preserve">sammen med </w:t>
            </w:r>
          </w:p>
          <w:p w14:paraId="2A4A6F3B" w14:textId="7A7D208A" w:rsidR="002C2EF9" w:rsidRDefault="002C2EF9" w:rsidP="00923B2F">
            <w:pPr>
              <w:pStyle w:val="ListeBogstaver"/>
              <w:numPr>
                <w:ilvl w:val="0"/>
                <w:numId w:val="21"/>
              </w:numPr>
              <w:spacing w:after="240"/>
              <w:rPr>
                <w:szCs w:val="21"/>
              </w:rPr>
            </w:pPr>
            <w:r>
              <w:rPr>
                <w:szCs w:val="21"/>
              </w:rPr>
              <w:t>En redegørelse med udgangspunkt i FAIF-lovens afsnit III ”vilkår for drift af forvaltere” og afsnit IV ”organisatoriske krav” for</w:t>
            </w:r>
            <w:r w:rsidR="00E817B1">
              <w:rPr>
                <w:szCs w:val="21"/>
              </w:rPr>
              <w:t>,</w:t>
            </w:r>
            <w:r>
              <w:rPr>
                <w:szCs w:val="21"/>
              </w:rPr>
              <w:t xml:space="preserve"> </w:t>
            </w:r>
            <w:r w:rsidRPr="00C33B28">
              <w:rPr>
                <w:szCs w:val="21"/>
              </w:rPr>
              <w:t xml:space="preserve">hvordan </w:t>
            </w:r>
            <w:r w:rsidRPr="003054AA">
              <w:rPr>
                <w:iCs/>
                <w:szCs w:val="21"/>
              </w:rPr>
              <w:t>selskabets</w:t>
            </w:r>
            <w:r w:rsidRPr="00C33B28">
              <w:rPr>
                <w:szCs w:val="21"/>
              </w:rPr>
              <w:t xml:space="preserve"> har til hensigt at overholde sine forpligt</w:t>
            </w:r>
            <w:r>
              <w:rPr>
                <w:szCs w:val="21"/>
              </w:rPr>
              <w:t>elser i henhold til FAIF-loven.</w:t>
            </w:r>
          </w:p>
          <w:p w14:paraId="049A0567" w14:textId="2D564F76" w:rsidR="002C2EF9" w:rsidRPr="009E5B42" w:rsidRDefault="002C2EF9" w:rsidP="002C2EF9">
            <w:pPr>
              <w:pStyle w:val="ListeBogstaver"/>
              <w:numPr>
                <w:ilvl w:val="0"/>
                <w:numId w:val="21"/>
              </w:numPr>
              <w:spacing w:after="240"/>
              <w:rPr>
                <w:i/>
                <w:iCs/>
                <w:szCs w:val="21"/>
              </w:rPr>
            </w:pPr>
            <w:r w:rsidRPr="009E5B42">
              <w:rPr>
                <w:szCs w:val="21"/>
              </w:rPr>
              <w:t xml:space="preserve">Selskabets forretningsmodel, hvori </w:t>
            </w:r>
            <w:r>
              <w:rPr>
                <w:szCs w:val="21"/>
              </w:rPr>
              <w:t xml:space="preserve">bestyrelsen </w:t>
            </w:r>
            <w:r w:rsidRPr="009E5B42">
              <w:rPr>
                <w:iCs/>
                <w:szCs w:val="21"/>
              </w:rPr>
              <w:t>beskrive</w:t>
            </w:r>
            <w:r>
              <w:rPr>
                <w:iCs/>
                <w:szCs w:val="21"/>
              </w:rPr>
              <w:t>r</w:t>
            </w:r>
            <w:r w:rsidRPr="009E5B42">
              <w:rPr>
                <w:iCs/>
                <w:szCs w:val="21"/>
              </w:rPr>
              <w:t xml:space="preserve"> </w:t>
            </w:r>
            <w:r>
              <w:rPr>
                <w:iCs/>
                <w:szCs w:val="21"/>
              </w:rPr>
              <w:t>selskabets</w:t>
            </w:r>
            <w:r w:rsidRPr="009E5B42">
              <w:rPr>
                <w:iCs/>
                <w:szCs w:val="21"/>
              </w:rPr>
              <w:t xml:space="preserve"> forretningsmodel </w:t>
            </w:r>
            <w:r>
              <w:rPr>
                <w:iCs/>
                <w:szCs w:val="21"/>
              </w:rPr>
              <w:t>og</w:t>
            </w:r>
            <w:r w:rsidRPr="009E5B42">
              <w:rPr>
                <w:iCs/>
                <w:szCs w:val="21"/>
              </w:rPr>
              <w:t xml:space="preserve"> oplyser, hvad selskabet </w:t>
            </w:r>
            <w:r>
              <w:rPr>
                <w:iCs/>
                <w:szCs w:val="21"/>
              </w:rPr>
              <w:t>vil beskæftige</w:t>
            </w:r>
            <w:r w:rsidRPr="009E5B42">
              <w:rPr>
                <w:iCs/>
                <w:szCs w:val="21"/>
              </w:rPr>
              <w:t xml:space="preserve"> sig med, hvilke risici der er, og hvordan de håndteres. Forretningsmodellen skal afspejle </w:t>
            </w:r>
            <w:r>
              <w:rPr>
                <w:iCs/>
                <w:szCs w:val="21"/>
              </w:rPr>
              <w:t>selskabets</w:t>
            </w:r>
            <w:r w:rsidRPr="009E5B42">
              <w:rPr>
                <w:iCs/>
                <w:szCs w:val="21"/>
              </w:rPr>
              <w:t xml:space="preserve"> overordnede og strategiske målsætninger</w:t>
            </w:r>
            <w:r>
              <w:rPr>
                <w:iCs/>
                <w:szCs w:val="21"/>
              </w:rPr>
              <w:t>.</w:t>
            </w:r>
          </w:p>
          <w:p w14:paraId="23CDECAA" w14:textId="77777777" w:rsidR="002C2EF9" w:rsidRPr="004315CD" w:rsidRDefault="002C2EF9" w:rsidP="002C2EF9">
            <w:pPr>
              <w:pStyle w:val="ListeBogstaver"/>
              <w:numPr>
                <w:ilvl w:val="0"/>
                <w:numId w:val="21"/>
              </w:numPr>
              <w:spacing w:after="240"/>
              <w:rPr>
                <w:szCs w:val="21"/>
              </w:rPr>
            </w:pPr>
            <w:r>
              <w:rPr>
                <w:szCs w:val="21"/>
              </w:rPr>
              <w:t>En redegørelse for selskabets implementering af forretningsadfærden.</w:t>
            </w:r>
            <w:r w:rsidRPr="004315CD">
              <w:rPr>
                <w:szCs w:val="21"/>
              </w:rPr>
              <w:t xml:space="preserve"> </w:t>
            </w:r>
          </w:p>
          <w:p w14:paraId="2DFD0658" w14:textId="77777777" w:rsidR="002C2EF9" w:rsidRPr="004315CD" w:rsidRDefault="002C2EF9" w:rsidP="002C2EF9">
            <w:pPr>
              <w:pStyle w:val="ListeBogstaver"/>
              <w:numPr>
                <w:ilvl w:val="0"/>
                <w:numId w:val="4"/>
              </w:numPr>
              <w:spacing w:after="240"/>
              <w:rPr>
                <w:szCs w:val="21"/>
              </w:rPr>
            </w:pPr>
            <w:r w:rsidRPr="004315CD">
              <w:rPr>
                <w:szCs w:val="21"/>
              </w:rPr>
              <w:t xml:space="preserve">Oplysninger om aflønningspolitik og -praksis i henhold til </w:t>
            </w:r>
            <w:r>
              <w:rPr>
                <w:szCs w:val="21"/>
              </w:rPr>
              <w:t>FAIF-loven</w:t>
            </w:r>
            <w:r w:rsidRPr="004315CD">
              <w:rPr>
                <w:szCs w:val="21"/>
              </w:rPr>
              <w:t>s § 20.</w:t>
            </w:r>
          </w:p>
          <w:p w14:paraId="5EE93239" w14:textId="633328F9" w:rsidR="002C2EF9" w:rsidRPr="004315CD" w:rsidRDefault="002C2EF9" w:rsidP="002C2EF9">
            <w:pPr>
              <w:pStyle w:val="Default1"/>
              <w:jc w:val="both"/>
              <w:rPr>
                <w:rFonts w:ascii="Arial" w:hAnsi="Arial"/>
                <w:sz w:val="21"/>
                <w:szCs w:val="21"/>
                <w:lang w:eastAsia="en-US"/>
              </w:rPr>
            </w:pPr>
            <w:r w:rsidRPr="004315CD">
              <w:rPr>
                <w:rFonts w:ascii="Arial" w:hAnsi="Arial"/>
                <w:sz w:val="21"/>
                <w:szCs w:val="21"/>
                <w:lang w:eastAsia="en-US"/>
              </w:rPr>
              <w:t>For forvaltere, der ikke har registreret hjemsted i Danmark, skal Finanstilsynet tillige modtage</w:t>
            </w:r>
            <w:r>
              <w:rPr>
                <w:rFonts w:ascii="Arial" w:hAnsi="Arial"/>
                <w:sz w:val="21"/>
                <w:szCs w:val="21"/>
                <w:lang w:eastAsia="en-US"/>
              </w:rPr>
              <w:t xml:space="preserve"> </w:t>
            </w:r>
            <w:r w:rsidRPr="004315CD">
              <w:rPr>
                <w:rFonts w:ascii="Arial" w:hAnsi="Arial"/>
                <w:sz w:val="21"/>
                <w:szCs w:val="21"/>
                <w:lang w:eastAsia="en-US"/>
              </w:rPr>
              <w:t xml:space="preserve">oplysninger i henhold til </w:t>
            </w:r>
            <w:r>
              <w:rPr>
                <w:rFonts w:ascii="Arial" w:hAnsi="Arial"/>
                <w:sz w:val="21"/>
                <w:szCs w:val="21"/>
                <w:lang w:eastAsia="en-US"/>
              </w:rPr>
              <w:t>FAIF-loven</w:t>
            </w:r>
            <w:r w:rsidRPr="004315CD">
              <w:rPr>
                <w:rFonts w:ascii="Arial" w:hAnsi="Arial"/>
                <w:sz w:val="21"/>
                <w:szCs w:val="21"/>
                <w:lang w:eastAsia="en-US"/>
              </w:rPr>
              <w:t>s § 119, stk. 1.</w:t>
            </w:r>
          </w:p>
          <w:p w14:paraId="3338AB82" w14:textId="77777777" w:rsidR="002C2EF9" w:rsidRDefault="002C2EF9" w:rsidP="002C2EF9">
            <w:pPr>
              <w:pStyle w:val="Default"/>
              <w:rPr>
                <w:lang w:eastAsia="en-US"/>
              </w:rPr>
            </w:pPr>
          </w:p>
          <w:p w14:paraId="20186096" w14:textId="3CB7C0C2" w:rsidR="002C2EF9" w:rsidRPr="004315CD" w:rsidRDefault="002C2EF9" w:rsidP="002C2EF9">
            <w:pPr>
              <w:pStyle w:val="Default"/>
              <w:jc w:val="both"/>
              <w:rPr>
                <w:rFonts w:ascii="Arial" w:hAnsi="Arial"/>
                <w:b/>
                <w:color w:val="auto"/>
                <w:sz w:val="21"/>
                <w:szCs w:val="21"/>
                <w:lang w:eastAsia="en-US"/>
              </w:rPr>
            </w:pPr>
            <w:r w:rsidRPr="004315CD">
              <w:rPr>
                <w:rFonts w:ascii="Arial" w:hAnsi="Arial"/>
                <w:b/>
                <w:color w:val="auto"/>
                <w:sz w:val="21"/>
                <w:szCs w:val="21"/>
                <w:lang w:eastAsia="en-US"/>
              </w:rPr>
              <w:t xml:space="preserve">Oplysninger, der </w:t>
            </w:r>
            <w:r>
              <w:rPr>
                <w:rFonts w:ascii="Arial" w:hAnsi="Arial"/>
                <w:b/>
                <w:color w:val="auto"/>
                <w:sz w:val="21"/>
                <w:szCs w:val="21"/>
                <w:lang w:eastAsia="en-US"/>
              </w:rPr>
              <w:t xml:space="preserve">er </w:t>
            </w:r>
            <w:r w:rsidRPr="004315CD">
              <w:rPr>
                <w:rFonts w:ascii="Arial" w:hAnsi="Arial"/>
                <w:b/>
                <w:color w:val="auto"/>
                <w:sz w:val="21"/>
                <w:szCs w:val="21"/>
                <w:lang w:eastAsia="en-US"/>
              </w:rPr>
              <w:t xml:space="preserve">nødvendige for at Finanstilsynet kan vurdere, hvorvidt </w:t>
            </w:r>
            <w:r>
              <w:rPr>
                <w:rFonts w:ascii="Arial" w:hAnsi="Arial"/>
                <w:b/>
                <w:color w:val="auto"/>
                <w:sz w:val="21"/>
                <w:szCs w:val="21"/>
                <w:lang w:eastAsia="en-US"/>
              </w:rPr>
              <w:t>selskabet</w:t>
            </w:r>
            <w:r w:rsidRPr="004315CD">
              <w:rPr>
                <w:rFonts w:ascii="Arial" w:hAnsi="Arial"/>
                <w:b/>
                <w:color w:val="auto"/>
                <w:sz w:val="21"/>
                <w:szCs w:val="21"/>
                <w:lang w:eastAsia="en-US"/>
              </w:rPr>
              <w:t xml:space="preserve"> er i stand til at opfylde betingelserne i </w:t>
            </w:r>
            <w:r>
              <w:rPr>
                <w:rFonts w:ascii="Arial" w:hAnsi="Arial"/>
                <w:b/>
                <w:color w:val="auto"/>
                <w:sz w:val="21"/>
                <w:szCs w:val="21"/>
                <w:lang w:eastAsia="en-US"/>
              </w:rPr>
              <w:t>FAIF-loven</w:t>
            </w:r>
          </w:p>
          <w:p w14:paraId="623E2378" w14:textId="77777777" w:rsidR="002C2EF9" w:rsidRDefault="002C2EF9" w:rsidP="002C2EF9">
            <w:pPr>
              <w:pStyle w:val="Default"/>
              <w:rPr>
                <w:lang w:eastAsia="en-US"/>
              </w:rPr>
            </w:pPr>
          </w:p>
          <w:p w14:paraId="04E3AFA7" w14:textId="405DBAEE" w:rsidR="002C2EF9" w:rsidRPr="004315CD" w:rsidRDefault="002C2EF9" w:rsidP="002C2EF9">
            <w:pPr>
              <w:pStyle w:val="ListeBogstaver"/>
              <w:numPr>
                <w:ilvl w:val="0"/>
                <w:numId w:val="4"/>
              </w:numPr>
              <w:rPr>
                <w:szCs w:val="21"/>
              </w:rPr>
            </w:pPr>
            <w:r w:rsidRPr="004315CD">
              <w:rPr>
                <w:szCs w:val="21"/>
              </w:rPr>
              <w:t>Koncerndiagram</w:t>
            </w:r>
            <w:r w:rsidR="007C14C7">
              <w:rPr>
                <w:szCs w:val="21"/>
              </w:rPr>
              <w:t xml:space="preserve"> </w:t>
            </w:r>
            <w:r w:rsidR="007C14C7">
              <w:t>samt diagram over ejerskabsstrukturen</w:t>
            </w:r>
            <w:r w:rsidRPr="004315CD">
              <w:rPr>
                <w:szCs w:val="21"/>
              </w:rPr>
              <w:t>.</w:t>
            </w:r>
          </w:p>
          <w:p w14:paraId="2DD65337" w14:textId="0B1C4650" w:rsidR="002C2EF9" w:rsidRPr="004315CD" w:rsidRDefault="002C2EF9" w:rsidP="002C2EF9">
            <w:pPr>
              <w:pStyle w:val="ListeBogstaver"/>
              <w:numPr>
                <w:ilvl w:val="0"/>
                <w:numId w:val="4"/>
              </w:numPr>
              <w:rPr>
                <w:szCs w:val="21"/>
              </w:rPr>
            </w:pPr>
            <w:r w:rsidRPr="004315CD">
              <w:rPr>
                <w:szCs w:val="21"/>
              </w:rPr>
              <w:t xml:space="preserve">Diagram over selskabets organisation samt en liste over selskabets ansatte </w:t>
            </w:r>
            <w:r w:rsidR="00200516">
              <w:rPr>
                <w:szCs w:val="21"/>
              </w:rPr>
              <w:t xml:space="preserve">bilagt </w:t>
            </w:r>
            <w:r>
              <w:rPr>
                <w:szCs w:val="21"/>
              </w:rPr>
              <w:t xml:space="preserve">CV </w:t>
            </w:r>
            <w:r w:rsidR="00E817B1">
              <w:rPr>
                <w:szCs w:val="21"/>
              </w:rPr>
              <w:t>med</w:t>
            </w:r>
            <w:r w:rsidRPr="004315CD">
              <w:rPr>
                <w:szCs w:val="21"/>
              </w:rPr>
              <w:t xml:space="preserve"> angivelse af den enkelte ansattes</w:t>
            </w:r>
            <w:r w:rsidR="004809C4">
              <w:rPr>
                <w:szCs w:val="21"/>
              </w:rPr>
              <w:t xml:space="preserve"> funktion i investeringsforvaltningsselskabet samt</w:t>
            </w:r>
            <w:r>
              <w:rPr>
                <w:szCs w:val="21"/>
              </w:rPr>
              <w:t xml:space="preserve"> </w:t>
            </w:r>
            <w:r w:rsidRPr="004315CD">
              <w:rPr>
                <w:szCs w:val="21"/>
              </w:rPr>
              <w:t>oplysning om den enkelte ansattes uddannelse, tidligere ansættelsesforhold</w:t>
            </w:r>
            <w:r>
              <w:rPr>
                <w:szCs w:val="21"/>
              </w:rPr>
              <w:t xml:space="preserve"> inkl. længden af ansættelsen</w:t>
            </w:r>
            <w:r w:rsidRPr="004315CD">
              <w:rPr>
                <w:szCs w:val="21"/>
              </w:rPr>
              <w:t xml:space="preserve"> og eventuelle dobbeltansættelser, jf. § 27 i </w:t>
            </w:r>
            <w:r>
              <w:rPr>
                <w:szCs w:val="21"/>
              </w:rPr>
              <w:t>FAIF-loven</w:t>
            </w:r>
            <w:r w:rsidRPr="004315CD">
              <w:rPr>
                <w:szCs w:val="21"/>
              </w:rPr>
              <w:t>.</w:t>
            </w:r>
            <w:r>
              <w:rPr>
                <w:szCs w:val="21"/>
              </w:rPr>
              <w:t xml:space="preserve"> Ved dobbeltansættelse skal den enkelte ansattes titel og funktion beskrives for begge ansættelsesforhold samt den procentvise fordeling af arbejdstiden mellem ansættelsesforholdene.</w:t>
            </w:r>
          </w:p>
          <w:p w14:paraId="12432BA4" w14:textId="7AEDFBD9" w:rsidR="002C2EF9" w:rsidRDefault="002C2EF9" w:rsidP="002C2EF9">
            <w:pPr>
              <w:pStyle w:val="ListeBogstaver"/>
              <w:numPr>
                <w:ilvl w:val="0"/>
                <w:numId w:val="4"/>
              </w:numPr>
              <w:rPr>
                <w:szCs w:val="21"/>
              </w:rPr>
            </w:pPr>
            <w:r w:rsidRPr="004315CD">
              <w:rPr>
                <w:szCs w:val="21"/>
              </w:rPr>
              <w:t>Selskabets forretningsgange for hvert af de områder og hver af de typer af alternative investeringsfonde, der søges om tilladelse til samt forretningsgange for opgørelse af den tilstrækkelige startkapital samt for compliancefunktionen og risikostyringsfunktionen.</w:t>
            </w:r>
          </w:p>
          <w:p w14:paraId="35EDF112" w14:textId="563557D2" w:rsidR="0000455F" w:rsidRPr="004315CD" w:rsidRDefault="0000455F" w:rsidP="002C2EF9">
            <w:pPr>
              <w:pStyle w:val="ListeBogstaver"/>
              <w:numPr>
                <w:ilvl w:val="0"/>
                <w:numId w:val="4"/>
              </w:numPr>
              <w:rPr>
                <w:szCs w:val="21"/>
              </w:rPr>
            </w:pPr>
            <w:r>
              <w:rPr>
                <w:szCs w:val="21"/>
              </w:rPr>
              <w:t>Erklæring fra selskabets revisor/er om, at forretningsgangene er betryggende.</w:t>
            </w:r>
          </w:p>
          <w:p w14:paraId="044605C0" w14:textId="77777777" w:rsidR="002C2EF9" w:rsidRDefault="002C2EF9" w:rsidP="002C2EF9">
            <w:pPr>
              <w:pStyle w:val="ListeBogstaver"/>
              <w:numPr>
                <w:ilvl w:val="0"/>
                <w:numId w:val="4"/>
              </w:numPr>
              <w:rPr>
                <w:szCs w:val="21"/>
              </w:rPr>
            </w:pPr>
            <w:r w:rsidRPr="00930C2B">
              <w:rPr>
                <w:szCs w:val="21"/>
              </w:rPr>
              <w:t xml:space="preserve">Et eksemplar af hver af selskabets standardkontrakter for hvert forretningsområde, herunder </w:t>
            </w:r>
            <w:r>
              <w:rPr>
                <w:szCs w:val="21"/>
              </w:rPr>
              <w:t xml:space="preserve">udkast til en standard </w:t>
            </w:r>
            <w:r w:rsidRPr="00930C2B">
              <w:rPr>
                <w:szCs w:val="21"/>
              </w:rPr>
              <w:t>forvaltningsaftale mellem selskabet og en alternativ investeringsfond.</w:t>
            </w:r>
          </w:p>
          <w:p w14:paraId="0D5751CC" w14:textId="51C9A95B" w:rsidR="002C2EF9" w:rsidRDefault="002C2EF9" w:rsidP="002C2EF9">
            <w:pPr>
              <w:pStyle w:val="ListeBogstaver"/>
              <w:tabs>
                <w:tab w:val="left" w:pos="318"/>
              </w:tabs>
              <w:ind w:left="318" w:hanging="318"/>
              <w:rPr>
                <w:szCs w:val="21"/>
              </w:rPr>
            </w:pPr>
            <w:r>
              <w:rPr>
                <w:szCs w:val="21"/>
              </w:rPr>
              <w:tab/>
              <w:t>Såfremt aftaler er indgået mellem alternative investeringsfonde og selskabet om, at selskabet er udpeget som forvalter i henhold til FAIF-lovgivningen, skal disse aftaler indsendes med oplysning om de ydelser</w:t>
            </w:r>
            <w:r w:rsidR="00E365DF">
              <w:rPr>
                <w:szCs w:val="21"/>
              </w:rPr>
              <w:t>,</w:t>
            </w:r>
            <w:r>
              <w:rPr>
                <w:szCs w:val="21"/>
              </w:rPr>
              <w:t xml:space="preserve"> forvalteren er ansvarlig for </w:t>
            </w:r>
            <w:r w:rsidR="00E365DF">
              <w:rPr>
                <w:szCs w:val="21"/>
              </w:rPr>
              <w:t xml:space="preserve">i forhold til </w:t>
            </w:r>
            <w:r>
              <w:rPr>
                <w:szCs w:val="21"/>
              </w:rPr>
              <w:t>fonden, jf. FAIF-lovens bilag 1.</w:t>
            </w:r>
          </w:p>
          <w:p w14:paraId="69E9B7AE" w14:textId="77777777" w:rsidR="002C2EF9" w:rsidRPr="004315CD" w:rsidRDefault="002C2EF9" w:rsidP="002C2EF9">
            <w:pPr>
              <w:pStyle w:val="ListeBogstaver"/>
              <w:numPr>
                <w:ilvl w:val="0"/>
                <w:numId w:val="4"/>
              </w:numPr>
              <w:rPr>
                <w:szCs w:val="21"/>
              </w:rPr>
            </w:pPr>
            <w:r w:rsidRPr="004315CD">
              <w:rPr>
                <w:szCs w:val="21"/>
              </w:rPr>
              <w:t>Budgetmateriale for de første 3 år på månedsbasis og med angivelse af budgetteret kapital under forvaltning (</w:t>
            </w:r>
            <w:proofErr w:type="spellStart"/>
            <w:r w:rsidRPr="004315CD">
              <w:rPr>
                <w:szCs w:val="21"/>
              </w:rPr>
              <w:t>AuM</w:t>
            </w:r>
            <w:proofErr w:type="spellEnd"/>
            <w:r w:rsidRPr="004315CD">
              <w:rPr>
                <w:szCs w:val="21"/>
              </w:rPr>
              <w:t>). Hvis selskabet skal udføre skønsmæssig porteføljepleje skal den budgetterede kapital, der skal udføres skønsmæssig porteføljepleje for, endvidere angives.</w:t>
            </w:r>
          </w:p>
          <w:p w14:paraId="46386D5F" w14:textId="16E3A281" w:rsidR="0060211F" w:rsidRPr="0000455F" w:rsidRDefault="002C2EF9" w:rsidP="00923B2F">
            <w:pPr>
              <w:pStyle w:val="ListeBogstaver"/>
              <w:numPr>
                <w:ilvl w:val="0"/>
                <w:numId w:val="4"/>
              </w:numPr>
              <w:rPr>
                <w:szCs w:val="21"/>
              </w:rPr>
            </w:pPr>
            <w:r w:rsidRPr="004315CD">
              <w:rPr>
                <w:szCs w:val="21"/>
              </w:rPr>
              <w:t>Eventuelle garantier, garantiforsikringspolicer eller</w:t>
            </w:r>
            <w:r w:rsidR="0000455F">
              <w:rPr>
                <w:szCs w:val="21"/>
              </w:rPr>
              <w:t xml:space="preserve"> forsikringspolicer, jf. punkt 3</w:t>
            </w:r>
            <w:r w:rsidRPr="004315CD">
              <w:rPr>
                <w:szCs w:val="21"/>
              </w:rPr>
              <w:t>.</w:t>
            </w:r>
            <w:r w:rsidR="00493A35">
              <w:rPr>
                <w:szCs w:val="21"/>
              </w:rPr>
              <w:t xml:space="preserve">  </w:t>
            </w:r>
          </w:p>
        </w:tc>
      </w:tr>
      <w:tr w:rsidR="00F70404" w14:paraId="0F72AA41" w14:textId="77777777" w:rsidTr="00117229">
        <w:tc>
          <w:tcPr>
            <w:tcW w:w="9670" w:type="dxa"/>
            <w:shd w:val="clear" w:color="auto" w:fill="F0E1CD"/>
          </w:tcPr>
          <w:p w14:paraId="152A3652" w14:textId="77777777" w:rsidR="00F70404" w:rsidRDefault="00F70404" w:rsidP="00117229">
            <w:pPr>
              <w:pStyle w:val="Underoverskrift"/>
              <w:spacing w:before="120" w:after="120"/>
              <w:ind w:left="425" w:hanging="425"/>
            </w:pPr>
            <w:r>
              <w:t>Bilag til ansøgningen, der kan eftersendes</w:t>
            </w:r>
            <w:r w:rsidR="00837433">
              <w:t xml:space="preserve"> </w:t>
            </w:r>
          </w:p>
        </w:tc>
      </w:tr>
      <w:tr w:rsidR="00F70404" w:rsidRPr="00554561" w14:paraId="554BF865" w14:textId="77777777" w:rsidTr="00117229">
        <w:tc>
          <w:tcPr>
            <w:tcW w:w="9670" w:type="dxa"/>
            <w:shd w:val="clear" w:color="auto" w:fill="FDFBF9"/>
          </w:tcPr>
          <w:p w14:paraId="3CFA3783" w14:textId="77777777" w:rsidR="00837433" w:rsidRPr="00554561" w:rsidRDefault="00F70404" w:rsidP="004808B5">
            <w:r w:rsidRPr="00554561">
              <w:t xml:space="preserve">Som bilag til ansøgningen kan selskabet </w:t>
            </w:r>
            <w:r w:rsidR="00837433" w:rsidRPr="00554561">
              <w:t xml:space="preserve">vælge at </w:t>
            </w:r>
            <w:r w:rsidR="004425B6" w:rsidRPr="00554561">
              <w:t xml:space="preserve">eftersende </w:t>
            </w:r>
            <w:r w:rsidR="00767CEC" w:rsidRPr="00554561">
              <w:t xml:space="preserve">nedenstående </w:t>
            </w:r>
            <w:r w:rsidR="00837433" w:rsidRPr="00554561">
              <w:t>oplysninger</w:t>
            </w:r>
            <w:r w:rsidR="00767CEC" w:rsidRPr="00554561">
              <w:t>.</w:t>
            </w:r>
            <w:r w:rsidR="004425B6" w:rsidRPr="00554561">
              <w:t xml:space="preserve"> </w:t>
            </w:r>
            <w:r w:rsidR="00837433" w:rsidRPr="00554561">
              <w:t xml:space="preserve">Finanstilsynet anbefaler dog, at disse oplysninger indsendes samtidigt med de obligatoriske oplysninger ovenfor, da det kan lette sagsbehandlingen </w:t>
            </w:r>
            <w:proofErr w:type="spellStart"/>
            <w:r w:rsidR="00837433" w:rsidRPr="00554561">
              <w:t>ifm</w:t>
            </w:r>
            <w:proofErr w:type="spellEnd"/>
            <w:r w:rsidR="00837433" w:rsidRPr="00554561">
              <w:t>.</w:t>
            </w:r>
            <w:r w:rsidR="002A7466" w:rsidRPr="00554561">
              <w:t xml:space="preserve"> </w:t>
            </w:r>
            <w:proofErr w:type="gramStart"/>
            <w:r w:rsidR="004C29B5">
              <w:t>a</w:t>
            </w:r>
            <w:r w:rsidR="00554561" w:rsidRPr="00554561">
              <w:t>nsøgningen og hjælpe med at løse eventuelle uoverensstemmelser i ansøgningen.</w:t>
            </w:r>
            <w:proofErr w:type="gramEnd"/>
            <w:r w:rsidR="00837433" w:rsidRPr="00554561">
              <w:t xml:space="preserve"> </w:t>
            </w:r>
          </w:p>
          <w:p w14:paraId="66306365" w14:textId="77777777" w:rsidR="00B72991" w:rsidRDefault="004425B6" w:rsidP="004808B5">
            <w:r w:rsidRPr="00B72991">
              <w:t xml:space="preserve">En forvalter må </w:t>
            </w:r>
            <w:r w:rsidR="00B72991">
              <w:t>tidligst påb</w:t>
            </w:r>
            <w:r w:rsidRPr="00B72991">
              <w:t>egynde forvalt</w:t>
            </w:r>
            <w:r w:rsidR="00B72991">
              <w:t>ningen af</w:t>
            </w:r>
            <w:r w:rsidRPr="00B72991">
              <w:t xml:space="preserve"> alternative investeringsfonde</w:t>
            </w:r>
            <w:r w:rsidR="00837433" w:rsidRPr="00B72991">
              <w:t>,</w:t>
            </w:r>
            <w:r w:rsidRPr="00B72991">
              <w:t xml:space="preserve"> når </w:t>
            </w:r>
            <w:r w:rsidR="00B72991">
              <w:t xml:space="preserve">forvalteren har fået </w:t>
            </w:r>
            <w:r w:rsidRPr="00B72991">
              <w:t>tilladelse</w:t>
            </w:r>
            <w:r w:rsidR="00837433" w:rsidRPr="00B72991">
              <w:t xml:space="preserve"> </w:t>
            </w:r>
            <w:r w:rsidR="00B72991">
              <w:t xml:space="preserve">fra Finanstilsynet </w:t>
            </w:r>
            <w:r w:rsidR="00B72991" w:rsidRPr="00117229">
              <w:rPr>
                <w:u w:val="single"/>
              </w:rPr>
              <w:t>og</w:t>
            </w:r>
            <w:r w:rsidR="00B72991">
              <w:t xml:space="preserve"> tidligst én måned efter, </w:t>
            </w:r>
            <w:r w:rsidRPr="00554561">
              <w:t xml:space="preserve">at </w:t>
            </w:r>
            <w:r w:rsidR="00837433" w:rsidRPr="00554561">
              <w:t xml:space="preserve">selskabet har eftersendt </w:t>
            </w:r>
            <w:r w:rsidR="00B72991">
              <w:t xml:space="preserve">eventuelle </w:t>
            </w:r>
            <w:r w:rsidR="00837433" w:rsidRPr="00554561">
              <w:t xml:space="preserve">manglende </w:t>
            </w:r>
            <w:r w:rsidRPr="00554561">
              <w:t>oplysninger</w:t>
            </w:r>
            <w:r w:rsidR="00837433" w:rsidRPr="00554561">
              <w:t xml:space="preserve"> til Finanstilsynet</w:t>
            </w:r>
            <w:r w:rsidRPr="00554561">
              <w:t xml:space="preserve">. </w:t>
            </w:r>
          </w:p>
          <w:p w14:paraId="69620C7B" w14:textId="77777777" w:rsidR="00CF6811" w:rsidRDefault="00CF6811" w:rsidP="004808B5"/>
          <w:p w14:paraId="7185AF03" w14:textId="77777777" w:rsidR="00CF6811" w:rsidRPr="00CF6811" w:rsidRDefault="00764535" w:rsidP="004808B5">
            <w:pPr>
              <w:rPr>
                <w:lang w:eastAsia="da-DK"/>
              </w:rPr>
            </w:pPr>
            <w:r w:rsidRPr="00554561">
              <w:t>De</w:t>
            </w:r>
            <w:r w:rsidR="00837433" w:rsidRPr="00554561">
              <w:t>nne</w:t>
            </w:r>
            <w:r w:rsidRPr="00554561">
              <w:t xml:space="preserve"> </w:t>
            </w:r>
            <w:r w:rsidR="00837433" w:rsidRPr="00554561">
              <w:t xml:space="preserve">begrænsning </w:t>
            </w:r>
            <w:r w:rsidRPr="00554561">
              <w:t xml:space="preserve">gælder </w:t>
            </w:r>
            <w:r w:rsidRPr="00554561">
              <w:rPr>
                <w:lang w:eastAsia="da-DK"/>
              </w:rPr>
              <w:t xml:space="preserve">ikke </w:t>
            </w:r>
            <w:r w:rsidR="00837433" w:rsidRPr="00554561">
              <w:rPr>
                <w:lang w:eastAsia="da-DK"/>
              </w:rPr>
              <w:t xml:space="preserve">for </w:t>
            </w:r>
            <w:r w:rsidR="00CF6811">
              <w:rPr>
                <w:lang w:eastAsia="da-DK"/>
              </w:rPr>
              <w:t>i</w:t>
            </w:r>
            <w:r w:rsidR="00CF6811" w:rsidRPr="00CF6811">
              <w:rPr>
                <w:lang w:eastAsia="da-DK"/>
              </w:rPr>
              <w:t>nvesteringsforvaltningsselskaber, jf. § 10 i lov om finansiel virksomhed, der ved denne lovs ikrafttræden administrerer specialforeninger, hedgeforeninger, godkendte fåmandsforeninger, professionelle foreninger, ikkegodkendte fåmandsforeninger eller andre kollektive investeringsordninger, jf. § 195 i lov om investeringsforeninger m.v., jf. lovbekendtgørelse nr. 333 af 20. marts 2013</w:t>
            </w:r>
            <w:r w:rsidR="00CF6811">
              <w:rPr>
                <w:lang w:eastAsia="da-DK"/>
              </w:rPr>
              <w:t>. Investeringsforvaltningsselskaber</w:t>
            </w:r>
            <w:r w:rsidR="00CF6811" w:rsidRPr="00CF6811">
              <w:rPr>
                <w:lang w:eastAsia="da-DK"/>
              </w:rPr>
              <w:t>, kan fortsætte med at administrere disse foreninger m.v., indtil den 21. juli 2014, uanset om foreningerne m.v., har meddelt Finanstilsynet, at de har besluttet at bringe deres virksomhed i overensstemmelse med kapitel 23 i lov om forvaltere af alternative investeringsfonde m.v. og som følge heraf har ændret deres vedtægter på en generalforsamling, mens investeringsforvaltningsselskabet endnu ikke har søgt om tilladelse efter lov om forvaltere af alternative investeringsfonde m.v.</w:t>
            </w:r>
          </w:p>
          <w:p w14:paraId="3097E83F" w14:textId="1DE4A266" w:rsidR="002C2EF9" w:rsidRDefault="00CF6811" w:rsidP="00923B2F">
            <w:pPr>
              <w:spacing w:after="0" w:line="240" w:lineRule="auto"/>
              <w:jc w:val="left"/>
            </w:pPr>
            <w:r w:rsidRPr="00117229">
              <w:rPr>
                <w:rFonts w:cs="Arial"/>
                <w:iCs/>
                <w:szCs w:val="21"/>
                <w:lang w:eastAsia="da-DK"/>
              </w:rPr>
              <w:t xml:space="preserve"> </w:t>
            </w:r>
            <w:r w:rsidR="00764535" w:rsidRPr="00B408C3">
              <w:t>Oplysninger, der kan eftersendes:</w:t>
            </w:r>
          </w:p>
          <w:p w14:paraId="14B95E83" w14:textId="77777777" w:rsidR="0059341F" w:rsidRPr="00B408C3" w:rsidRDefault="0059341F" w:rsidP="00923B2F">
            <w:pPr>
              <w:spacing w:after="0" w:line="240" w:lineRule="auto"/>
              <w:jc w:val="left"/>
            </w:pPr>
          </w:p>
          <w:p w14:paraId="4EB590C7" w14:textId="77777777" w:rsidR="002C2EF9" w:rsidRPr="004315CD" w:rsidRDefault="002C2EF9" w:rsidP="002C2EF9">
            <w:pPr>
              <w:pStyle w:val="ListeBogstaver"/>
              <w:numPr>
                <w:ilvl w:val="0"/>
                <w:numId w:val="4"/>
              </w:numPr>
              <w:rPr>
                <w:rFonts w:cs="Arial"/>
                <w:szCs w:val="21"/>
              </w:rPr>
            </w:pPr>
            <w:r w:rsidRPr="004315CD">
              <w:rPr>
                <w:rFonts w:cs="Arial"/>
                <w:szCs w:val="21"/>
              </w:rPr>
              <w:t xml:space="preserve">Oplysninger om aftaler vedrørende delegation og videredelegation til tredjemand i henhold til </w:t>
            </w:r>
            <w:r>
              <w:rPr>
                <w:rFonts w:cs="Arial"/>
                <w:szCs w:val="21"/>
              </w:rPr>
              <w:t>FAIF-loven</w:t>
            </w:r>
            <w:r w:rsidRPr="004315CD">
              <w:rPr>
                <w:rFonts w:cs="Arial"/>
                <w:szCs w:val="21"/>
              </w:rPr>
              <w:t>s §§ 40 og 43, herunder en liste over de opgaver, som selskabet delegerer til andre selskaber med angivelse af disse selskabers navn, oplysning om hvorvidt de selskaber, som forvalteren delegerer til, har en godkendelse fra en tilsynsmyndighed og er under tilsyn, samt de relevante oplysninger om aftalens indhold og betingelser.</w:t>
            </w:r>
          </w:p>
          <w:p w14:paraId="267FFE9B" w14:textId="6736E238" w:rsidR="002C2EF9" w:rsidRPr="004315CD" w:rsidRDefault="002C2EF9" w:rsidP="002C2EF9">
            <w:pPr>
              <w:pStyle w:val="ListeBogstaver"/>
              <w:numPr>
                <w:ilvl w:val="0"/>
                <w:numId w:val="4"/>
              </w:numPr>
              <w:rPr>
                <w:rFonts w:cs="Arial"/>
                <w:color w:val="000000"/>
                <w:szCs w:val="21"/>
                <w:lang w:eastAsia="da-DK"/>
              </w:rPr>
            </w:pPr>
            <w:r w:rsidRPr="004315CD">
              <w:rPr>
                <w:rFonts w:cs="Arial"/>
                <w:color w:val="000000"/>
                <w:szCs w:val="21"/>
                <w:lang w:eastAsia="da-DK"/>
              </w:rPr>
              <w:t>Regler eller vedtægter for hver alternativ investeringsfond (fondsbestemmelser, vedtægter eller øvrige stiftelsesdokumenter),</w:t>
            </w:r>
            <w:r w:rsidRPr="004315CD">
              <w:rPr>
                <w:rFonts w:cs="Arial"/>
                <w:szCs w:val="21"/>
              </w:rPr>
              <w:t xml:space="preserve"> </w:t>
            </w:r>
            <w:r w:rsidRPr="004315CD">
              <w:rPr>
                <w:rFonts w:cs="Arial"/>
                <w:color w:val="000000"/>
                <w:szCs w:val="21"/>
                <w:lang w:eastAsia="da-DK"/>
              </w:rPr>
              <w:t xml:space="preserve">som </w:t>
            </w:r>
            <w:r>
              <w:rPr>
                <w:rFonts w:cs="Arial"/>
                <w:color w:val="000000"/>
                <w:szCs w:val="21"/>
                <w:lang w:eastAsia="da-DK"/>
              </w:rPr>
              <w:t>selskabet</w:t>
            </w:r>
            <w:r w:rsidRPr="004315CD">
              <w:rPr>
                <w:rFonts w:cs="Arial"/>
                <w:color w:val="000000"/>
                <w:szCs w:val="21"/>
                <w:lang w:eastAsia="da-DK"/>
              </w:rPr>
              <w:t xml:space="preserve"> har til hensigt at forvalte,</w:t>
            </w:r>
            <w:r w:rsidRPr="004315CD">
              <w:rPr>
                <w:rFonts w:cs="Arial"/>
                <w:szCs w:val="21"/>
              </w:rPr>
              <w:t xml:space="preserve"> </w:t>
            </w:r>
          </w:p>
          <w:p w14:paraId="175751C2" w14:textId="46A5EC99" w:rsidR="002C2EF9" w:rsidRDefault="002C2EF9" w:rsidP="002C2EF9">
            <w:pPr>
              <w:pStyle w:val="ListeBogstaver"/>
              <w:numPr>
                <w:ilvl w:val="0"/>
                <w:numId w:val="4"/>
              </w:numPr>
              <w:rPr>
                <w:rFonts w:cs="Arial"/>
                <w:color w:val="000000"/>
                <w:szCs w:val="21"/>
                <w:lang w:eastAsia="da-DK"/>
              </w:rPr>
            </w:pPr>
            <w:r w:rsidRPr="004315CD">
              <w:rPr>
                <w:rFonts w:cs="Arial"/>
                <w:color w:val="000000"/>
                <w:szCs w:val="21"/>
                <w:lang w:eastAsia="da-DK"/>
              </w:rPr>
              <w:t>Oplysninger om, hvilke foranstaltninger der i henhold</w:t>
            </w:r>
            <w:r w:rsidRPr="004315CD">
              <w:rPr>
                <w:rFonts w:cs="Arial"/>
                <w:szCs w:val="21"/>
              </w:rPr>
              <w:t xml:space="preserve"> </w:t>
            </w:r>
            <w:r w:rsidRPr="004315CD">
              <w:rPr>
                <w:rFonts w:cs="Arial"/>
                <w:color w:val="000000"/>
                <w:szCs w:val="21"/>
                <w:lang w:eastAsia="da-DK"/>
              </w:rPr>
              <w:t xml:space="preserve">til </w:t>
            </w:r>
            <w:r>
              <w:rPr>
                <w:rFonts w:cs="Arial"/>
                <w:color w:val="000000"/>
                <w:szCs w:val="21"/>
                <w:lang w:eastAsia="da-DK"/>
              </w:rPr>
              <w:t>FAIF-loven</w:t>
            </w:r>
            <w:r w:rsidRPr="004315CD">
              <w:rPr>
                <w:rFonts w:cs="Arial"/>
                <w:color w:val="000000"/>
                <w:szCs w:val="21"/>
                <w:lang w:eastAsia="da-DK"/>
              </w:rPr>
              <w:t>s kapitel 8 er truffet med hensyn til at udpege en depositar</w:t>
            </w:r>
            <w:r w:rsidRPr="004315CD">
              <w:rPr>
                <w:rFonts w:cs="Arial"/>
                <w:szCs w:val="21"/>
              </w:rPr>
              <w:t xml:space="preserve"> </w:t>
            </w:r>
            <w:r w:rsidRPr="004315CD">
              <w:rPr>
                <w:rFonts w:cs="Arial"/>
                <w:color w:val="000000"/>
                <w:szCs w:val="21"/>
                <w:lang w:eastAsia="da-DK"/>
              </w:rPr>
              <w:t xml:space="preserve">for hver alternativ investeringsfond, som </w:t>
            </w:r>
            <w:r>
              <w:rPr>
                <w:rFonts w:cs="Arial"/>
                <w:color w:val="000000"/>
                <w:szCs w:val="21"/>
                <w:lang w:eastAsia="da-DK"/>
              </w:rPr>
              <w:t>selskabet</w:t>
            </w:r>
            <w:r w:rsidRPr="00923B2F">
              <w:rPr>
                <w:color w:val="000000"/>
              </w:rPr>
              <w:t xml:space="preserve"> </w:t>
            </w:r>
            <w:r w:rsidRPr="004315CD">
              <w:rPr>
                <w:rFonts w:cs="Arial"/>
                <w:color w:val="000000"/>
                <w:szCs w:val="21"/>
                <w:lang w:eastAsia="da-DK"/>
              </w:rPr>
              <w:t xml:space="preserve">har til hensigt at forvalte, </w:t>
            </w:r>
            <w:r>
              <w:rPr>
                <w:rFonts w:cs="Arial"/>
                <w:color w:val="000000"/>
                <w:szCs w:val="21"/>
                <w:lang w:eastAsia="da-DK"/>
              </w:rPr>
              <w:t>herunder</w:t>
            </w:r>
          </w:p>
          <w:p w14:paraId="0BE843F7" w14:textId="77777777" w:rsidR="002C2EF9" w:rsidRDefault="002C2EF9" w:rsidP="002C2EF9">
            <w:pPr>
              <w:pStyle w:val="ListeBogstaver"/>
              <w:numPr>
                <w:ilvl w:val="0"/>
                <w:numId w:val="23"/>
              </w:numPr>
              <w:rPr>
                <w:rFonts w:cs="Arial"/>
                <w:color w:val="000000"/>
                <w:szCs w:val="21"/>
                <w:lang w:eastAsia="da-DK"/>
              </w:rPr>
            </w:pPr>
            <w:r>
              <w:rPr>
                <w:rFonts w:cs="Arial"/>
                <w:color w:val="000000"/>
                <w:szCs w:val="21"/>
                <w:lang w:eastAsia="da-DK"/>
              </w:rPr>
              <w:t>De indgåede a</w:t>
            </w:r>
            <w:r w:rsidRPr="00EA6BA1">
              <w:rPr>
                <w:rFonts w:cs="Arial"/>
                <w:color w:val="000000"/>
                <w:szCs w:val="21"/>
                <w:lang w:eastAsia="da-DK"/>
              </w:rPr>
              <w:t xml:space="preserve">ftaler mellem </w:t>
            </w:r>
            <w:r>
              <w:rPr>
                <w:rFonts w:cs="Arial"/>
                <w:color w:val="000000"/>
                <w:szCs w:val="21"/>
                <w:lang w:eastAsia="da-DK"/>
              </w:rPr>
              <w:t>hver</w:t>
            </w:r>
            <w:r w:rsidRPr="00EA6BA1">
              <w:rPr>
                <w:rFonts w:cs="Arial"/>
                <w:color w:val="000000"/>
                <w:szCs w:val="21"/>
                <w:lang w:eastAsia="da-DK"/>
              </w:rPr>
              <w:t xml:space="preserve"> alternativ investeringsfond og fondens depositar, samt eventuelle </w:t>
            </w:r>
            <w:r>
              <w:rPr>
                <w:rFonts w:cs="Arial"/>
                <w:color w:val="000000"/>
                <w:szCs w:val="21"/>
                <w:lang w:eastAsia="da-DK"/>
              </w:rPr>
              <w:t xml:space="preserve">aftaler med underdepositarer. </w:t>
            </w:r>
          </w:p>
          <w:p w14:paraId="68840EF4" w14:textId="77777777" w:rsidR="002C2EF9" w:rsidRDefault="002C2EF9" w:rsidP="002C2EF9">
            <w:pPr>
              <w:pStyle w:val="ListeBogstaver"/>
              <w:numPr>
                <w:ilvl w:val="0"/>
                <w:numId w:val="23"/>
              </w:numPr>
              <w:rPr>
                <w:rFonts w:cs="Arial"/>
                <w:color w:val="000000"/>
                <w:szCs w:val="21"/>
                <w:lang w:eastAsia="da-DK"/>
              </w:rPr>
            </w:pPr>
            <w:r>
              <w:rPr>
                <w:rFonts w:cs="Arial"/>
                <w:color w:val="000000"/>
                <w:szCs w:val="21"/>
                <w:lang w:eastAsia="da-DK"/>
              </w:rPr>
              <w:t>For så vidt angår alternative investeringsfonde, der ikke har hjemland i Danmark, d</w:t>
            </w:r>
            <w:r w:rsidRPr="00EA6BA1">
              <w:rPr>
                <w:rFonts w:cs="Arial"/>
                <w:color w:val="000000"/>
                <w:szCs w:val="21"/>
                <w:lang w:eastAsia="da-DK"/>
              </w:rPr>
              <w:t xml:space="preserve">okumentation for, at depositaren </w:t>
            </w:r>
            <w:r>
              <w:rPr>
                <w:rFonts w:cs="Arial"/>
                <w:color w:val="000000"/>
                <w:szCs w:val="21"/>
                <w:lang w:eastAsia="da-DK"/>
              </w:rPr>
              <w:t xml:space="preserve">er omfattet af artikel 21, stk. 3, i direktiv 2011/61/EU om forvaltere af alternative investeringsfonde (FAIF-direktivet). </w:t>
            </w:r>
          </w:p>
          <w:p w14:paraId="14F8FF3C" w14:textId="6F0A4096" w:rsidR="003B2EDB" w:rsidRPr="004315CD" w:rsidRDefault="004F0C47" w:rsidP="003B2EDB">
            <w:pPr>
              <w:pStyle w:val="ListeBogstaver"/>
              <w:ind w:left="318"/>
              <w:rPr>
                <w:rFonts w:cs="Arial"/>
                <w:color w:val="000000"/>
                <w:szCs w:val="21"/>
                <w:lang w:eastAsia="da-DK"/>
              </w:rPr>
            </w:pPr>
            <w:r>
              <w:rPr>
                <w:rFonts w:cs="Arial"/>
                <w:color w:val="000000"/>
                <w:szCs w:val="21"/>
                <w:lang w:eastAsia="da-DK"/>
              </w:rPr>
              <w:t>Selskabet skal senest den 22. juli 2014 fremsende depositaraftalen til Finanstilsynet</w:t>
            </w:r>
          </w:p>
          <w:p w14:paraId="2D3E97A2" w14:textId="66728BE3" w:rsidR="004F5074" w:rsidRPr="00554561" w:rsidRDefault="0000455F" w:rsidP="00923B2F">
            <w:pPr>
              <w:pStyle w:val="ListeBogstaver"/>
            </w:pPr>
            <w:r>
              <w:rPr>
                <w:rFonts w:cs="Arial"/>
                <w:color w:val="000000"/>
                <w:szCs w:val="21"/>
                <w:lang w:eastAsia="da-DK"/>
              </w:rPr>
              <w:t xml:space="preserve">13. </w:t>
            </w:r>
            <w:r w:rsidR="002C2EF9" w:rsidRPr="004315CD">
              <w:rPr>
                <w:rFonts w:cs="Arial"/>
                <w:color w:val="000000"/>
                <w:szCs w:val="21"/>
                <w:lang w:eastAsia="da-DK"/>
              </w:rPr>
              <w:t xml:space="preserve">Eventuelle andre relevante oplysninger, jf. </w:t>
            </w:r>
            <w:r w:rsidR="002C2EF9">
              <w:rPr>
                <w:rFonts w:cs="Arial"/>
                <w:color w:val="000000"/>
                <w:szCs w:val="21"/>
                <w:lang w:eastAsia="da-DK"/>
              </w:rPr>
              <w:t>FAIF-loven</w:t>
            </w:r>
            <w:r w:rsidR="002C2EF9" w:rsidRPr="004315CD">
              <w:rPr>
                <w:rFonts w:cs="Arial"/>
                <w:color w:val="000000"/>
                <w:szCs w:val="21"/>
                <w:lang w:eastAsia="da-DK"/>
              </w:rPr>
              <w:t>s § 62, for</w:t>
            </w:r>
            <w:r w:rsidR="002C2EF9" w:rsidRPr="004315CD">
              <w:rPr>
                <w:rFonts w:cs="Arial"/>
                <w:szCs w:val="21"/>
              </w:rPr>
              <w:t xml:space="preserve"> </w:t>
            </w:r>
            <w:r w:rsidR="002C2EF9" w:rsidRPr="004315CD">
              <w:rPr>
                <w:rFonts w:cs="Arial"/>
                <w:color w:val="000000"/>
                <w:szCs w:val="21"/>
                <w:lang w:eastAsia="da-DK"/>
              </w:rPr>
              <w:t xml:space="preserve">hver alternativ investeringsfond, som </w:t>
            </w:r>
            <w:r w:rsidR="002C2EF9">
              <w:rPr>
                <w:rFonts w:cs="Arial"/>
                <w:color w:val="000000"/>
                <w:szCs w:val="21"/>
                <w:lang w:eastAsia="da-DK"/>
              </w:rPr>
              <w:t>selskabet</w:t>
            </w:r>
            <w:r w:rsidR="002C2EF9" w:rsidRPr="004315CD">
              <w:rPr>
                <w:rFonts w:cs="Arial"/>
                <w:color w:val="000000"/>
                <w:szCs w:val="21"/>
                <w:lang w:eastAsia="da-DK"/>
              </w:rPr>
              <w:t xml:space="preserve"> har</w:t>
            </w:r>
            <w:r w:rsidR="002C2EF9" w:rsidRPr="004315CD">
              <w:rPr>
                <w:rFonts w:cs="Arial"/>
                <w:szCs w:val="21"/>
              </w:rPr>
              <w:t xml:space="preserve"> til hensigt at forvalte.</w:t>
            </w:r>
          </w:p>
        </w:tc>
      </w:tr>
      <w:tr w:rsidR="009C17AA" w14:paraId="3143A4A9" w14:textId="77777777" w:rsidTr="00117229">
        <w:tc>
          <w:tcPr>
            <w:tcW w:w="9670" w:type="dxa"/>
            <w:shd w:val="clear" w:color="auto" w:fill="F0E1CD"/>
          </w:tcPr>
          <w:p w14:paraId="5E850CA9" w14:textId="536D694B" w:rsidR="009C17AA" w:rsidRDefault="009C17AA" w:rsidP="00B37442">
            <w:pPr>
              <w:pStyle w:val="Underoverskrift"/>
              <w:spacing w:before="120" w:after="120"/>
              <w:ind w:left="425" w:hanging="425"/>
            </w:pPr>
            <w:r>
              <w:t xml:space="preserve">Obligatorisk bilag til ansøgningen </w:t>
            </w:r>
          </w:p>
        </w:tc>
      </w:tr>
      <w:tr w:rsidR="009C17AA" w14:paraId="17A3C8B2" w14:textId="77777777" w:rsidTr="00117229">
        <w:tc>
          <w:tcPr>
            <w:tcW w:w="9670" w:type="dxa"/>
            <w:shd w:val="clear" w:color="auto" w:fill="FDFBF9"/>
          </w:tcPr>
          <w:p w14:paraId="0B10A524" w14:textId="222AB5BA" w:rsidR="009C17AA" w:rsidRPr="00117229" w:rsidRDefault="009C17AA" w:rsidP="00117229">
            <w:pPr>
              <w:pStyle w:val="Default1"/>
              <w:jc w:val="both"/>
              <w:rPr>
                <w:rFonts w:ascii="Arial" w:hAnsi="Arial"/>
                <w:sz w:val="21"/>
                <w:szCs w:val="21"/>
                <w:lang w:eastAsia="en-US"/>
              </w:rPr>
            </w:pPr>
          </w:p>
          <w:p w14:paraId="189BFCF8" w14:textId="66F86EC4" w:rsidR="002C2EF9" w:rsidRPr="00B408C3" w:rsidRDefault="002C2EF9" w:rsidP="00923B2F">
            <w:pPr>
              <w:autoSpaceDE w:val="0"/>
              <w:autoSpaceDN w:val="0"/>
              <w:adjustRightInd w:val="0"/>
              <w:spacing w:after="0" w:line="240" w:lineRule="auto"/>
            </w:pPr>
            <w:r w:rsidRPr="00B408C3">
              <w:t>Forvalteren skal udfylde level 2-forordningens ”Bilag IV”, der findes på Finanstilsynets hjemmeside</w:t>
            </w:r>
            <w:r w:rsidR="005B3FC4">
              <w:t>:</w:t>
            </w:r>
          </w:p>
          <w:p w14:paraId="334473FC" w14:textId="77777777" w:rsidR="002C2EF9" w:rsidRPr="00923B2F" w:rsidRDefault="002C2EF9" w:rsidP="00923B2F">
            <w:pPr>
              <w:autoSpaceDE w:val="0"/>
              <w:autoSpaceDN w:val="0"/>
              <w:adjustRightInd w:val="0"/>
              <w:spacing w:after="0" w:line="240" w:lineRule="auto"/>
              <w:jc w:val="left"/>
              <w:rPr>
                <w:rFonts w:ascii="Times New Roman" w:hAnsi="Times New Roman"/>
                <w:color w:val="000000"/>
                <w:sz w:val="24"/>
              </w:rPr>
            </w:pPr>
          </w:p>
          <w:p w14:paraId="642265BC" w14:textId="323C5374" w:rsidR="002C2EF9" w:rsidRPr="002C2EF9" w:rsidRDefault="002C2EF9" w:rsidP="00AB2302">
            <w:pPr>
              <w:numPr>
                <w:ilvl w:val="0"/>
                <w:numId w:val="1"/>
              </w:numPr>
              <w:spacing w:after="0" w:line="240" w:lineRule="auto"/>
              <w:ind w:left="360"/>
            </w:pPr>
            <w:r w:rsidRPr="002C2EF9">
              <w:t>Forvalteren</w:t>
            </w:r>
            <w:r w:rsidR="005B3FC4">
              <w:t xml:space="preserve"> – Skema 1</w:t>
            </w:r>
            <w:bookmarkStart w:id="4" w:name="_GoBack"/>
            <w:bookmarkEnd w:id="4"/>
          </w:p>
          <w:p w14:paraId="16A5B950" w14:textId="77777777" w:rsidR="002C2EF9" w:rsidRPr="002C2EF9" w:rsidRDefault="002C2EF9" w:rsidP="00AB2302">
            <w:pPr>
              <w:spacing w:after="0" w:line="240" w:lineRule="auto"/>
              <w:ind w:left="360"/>
            </w:pPr>
            <w:r w:rsidRPr="002C2EF9">
              <w:t>(Skemaet har titlen ”FAIF-specifikke oplysninger, der skal indberettes”)</w:t>
            </w:r>
          </w:p>
          <w:p w14:paraId="5BD1C195" w14:textId="615148A8" w:rsidR="005B3FC4" w:rsidRDefault="002C2EF9" w:rsidP="00AB2302">
            <w:pPr>
              <w:numPr>
                <w:ilvl w:val="0"/>
                <w:numId w:val="1"/>
              </w:numPr>
              <w:spacing w:after="0"/>
              <w:ind w:left="360"/>
            </w:pPr>
            <w:r w:rsidRPr="002C2EF9">
              <w:t>Hver fond forvalteren er ansvarlig for</w:t>
            </w:r>
            <w:r w:rsidR="005B3FC4">
              <w:t xml:space="preserve"> – Skema </w:t>
            </w:r>
            <w:r w:rsidR="0073221C">
              <w:t>2</w:t>
            </w:r>
          </w:p>
          <w:p w14:paraId="4E425471" w14:textId="77777777" w:rsidR="005B3FC4" w:rsidRDefault="002C2EF9" w:rsidP="00AB2302">
            <w:pPr>
              <w:spacing w:after="0"/>
              <w:ind w:left="360"/>
            </w:pPr>
            <w:r w:rsidRPr="002C2EF9">
              <w:t>(Skemaet har titlen ”AIF-specifikke oplysninger, der skal forelægges”).</w:t>
            </w:r>
          </w:p>
          <w:p w14:paraId="2150A3B7" w14:textId="065D4A4C" w:rsidR="005B3FC4" w:rsidRDefault="005B3FC4" w:rsidP="00AB2302">
            <w:pPr>
              <w:numPr>
                <w:ilvl w:val="0"/>
                <w:numId w:val="1"/>
              </w:numPr>
              <w:spacing w:after="0"/>
              <w:ind w:left="360"/>
            </w:pPr>
            <w:r>
              <w:t xml:space="preserve">Hver fond forvalteren er ansvarlig for II – Skema </w:t>
            </w:r>
            <w:r w:rsidR="0073221C">
              <w:t>3</w:t>
            </w:r>
          </w:p>
          <w:p w14:paraId="70E78E30" w14:textId="045E1277" w:rsidR="005B3FC4" w:rsidRDefault="005B3FC4" w:rsidP="00AB2302">
            <w:pPr>
              <w:spacing w:after="0"/>
              <w:ind w:left="360"/>
              <w:jc w:val="left"/>
            </w:pPr>
            <w:r>
              <w:t>(Skemaet har titlen ”AIF-specifikke oplysninger, der skal forelægges de kompetente myndigheder</w:t>
            </w:r>
            <w:r w:rsidR="00D241A8">
              <w:t>”</w:t>
            </w:r>
            <w:r>
              <w:t>)</w:t>
            </w:r>
            <w:r w:rsidR="00D241A8">
              <w:t xml:space="preserve"> </w:t>
            </w:r>
          </w:p>
          <w:p w14:paraId="47E11D38" w14:textId="43F8035A" w:rsidR="005B3FC4" w:rsidRDefault="005B3FC4" w:rsidP="00AB2302">
            <w:pPr>
              <w:numPr>
                <w:ilvl w:val="0"/>
                <w:numId w:val="1"/>
              </w:numPr>
              <w:spacing w:after="0"/>
              <w:ind w:left="360"/>
            </w:pPr>
            <w:r>
              <w:t xml:space="preserve">Hver fond forvalteren er ansvarlig for III – Skema </w:t>
            </w:r>
            <w:r w:rsidR="0073221C">
              <w:t>4</w:t>
            </w:r>
          </w:p>
          <w:p w14:paraId="27F71601" w14:textId="30F08C3B" w:rsidR="00D241A8" w:rsidRDefault="00D241A8" w:rsidP="00AB2302">
            <w:pPr>
              <w:spacing w:after="0"/>
              <w:ind w:left="360"/>
              <w:jc w:val="left"/>
            </w:pPr>
            <w:r>
              <w:t>(Skemaet har titlen ”AIF-specifikke oplysninger, der skal forelægges de kompetente myndigheder</w:t>
            </w:r>
            <w:r w:rsidR="001619D6">
              <w:t xml:space="preserve"> ved brug af gearing</w:t>
            </w:r>
            <w:r>
              <w:t xml:space="preserve">”) – OBS, skal kun udfyldes såfremt </w:t>
            </w:r>
            <w:proofErr w:type="spellStart"/>
            <w:r>
              <w:t>AIF</w:t>
            </w:r>
            <w:r w:rsidR="00694221">
              <w:t>’</w:t>
            </w:r>
            <w:r>
              <w:t>en</w:t>
            </w:r>
            <w:proofErr w:type="spellEnd"/>
            <w:r>
              <w:t xml:space="preserve"> anvender gearing.</w:t>
            </w:r>
          </w:p>
          <w:p w14:paraId="5B1C462E" w14:textId="0FB73095" w:rsidR="0073221C" w:rsidRPr="002C2EF9" w:rsidRDefault="0073221C" w:rsidP="0073221C">
            <w:pPr>
              <w:numPr>
                <w:ilvl w:val="0"/>
                <w:numId w:val="1"/>
              </w:numPr>
              <w:spacing w:after="0"/>
              <w:ind w:left="360"/>
            </w:pPr>
            <w:r w:rsidRPr="002C2EF9">
              <w:t xml:space="preserve">En liste over de fonde, som forvalteren er ansvarlig for </w:t>
            </w:r>
            <w:r>
              <w:t>– Skema 5</w:t>
            </w:r>
          </w:p>
          <w:p w14:paraId="66BD3E88" w14:textId="77777777" w:rsidR="0073221C" w:rsidRPr="002C2EF9" w:rsidRDefault="0073221C" w:rsidP="0073221C">
            <w:pPr>
              <w:spacing w:after="0"/>
              <w:ind w:left="360"/>
            </w:pPr>
            <w:r w:rsidRPr="002C2EF9">
              <w:t>(Skemaet har titlen ”Detaljeret liste over alle AIF’er, som FAIF’en forvalter”) og</w:t>
            </w:r>
          </w:p>
          <w:p w14:paraId="7CEE400E" w14:textId="77777777" w:rsidR="0073221C" w:rsidRDefault="0073221C" w:rsidP="00AB2302">
            <w:pPr>
              <w:spacing w:after="0"/>
              <w:ind w:left="360"/>
              <w:jc w:val="left"/>
            </w:pPr>
          </w:p>
          <w:p w14:paraId="48664CF9" w14:textId="61F9FBEB" w:rsidR="005B3FC4" w:rsidRPr="00E37895" w:rsidRDefault="005B3FC4" w:rsidP="00AB2302">
            <w:pPr>
              <w:pStyle w:val="Listeafsnit"/>
              <w:numPr>
                <w:ilvl w:val="0"/>
                <w:numId w:val="0"/>
              </w:numPr>
              <w:ind w:left="2024" w:hanging="360"/>
            </w:pPr>
          </w:p>
        </w:tc>
      </w:tr>
    </w:tbl>
    <w:p w14:paraId="01571F26" w14:textId="77777777" w:rsidR="009C17AA" w:rsidRDefault="009C17AA">
      <w:pPr>
        <w:spacing w:after="0" w:line="240" w:lineRule="auto"/>
        <w:jc w:val="left"/>
        <w:rPr>
          <w:rFonts w:cs="Arial"/>
          <w:szCs w:val="21"/>
          <w:u w:val="single"/>
        </w:rPr>
      </w:pPr>
    </w:p>
    <w:p w14:paraId="0652970D" w14:textId="77777777" w:rsidR="000045F4" w:rsidRDefault="000045F4">
      <w:pPr>
        <w:spacing w:after="0" w:line="240" w:lineRule="auto"/>
        <w:jc w:val="left"/>
        <w:rPr>
          <w:rFonts w:cs="Arial"/>
          <w:szCs w:val="21"/>
          <w:u w:val="single"/>
        </w:rPr>
      </w:pPr>
    </w:p>
    <w:sectPr w:rsidR="000045F4" w:rsidSect="00FD1808">
      <w:headerReference w:type="default" r:id="rId11"/>
      <w:footerReference w:type="default" r:id="rId12"/>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A366" w14:textId="77777777" w:rsidR="0083105D" w:rsidRDefault="0083105D" w:rsidP="00AC2FF1">
      <w:pPr>
        <w:spacing w:line="240" w:lineRule="auto"/>
      </w:pPr>
      <w:r>
        <w:separator/>
      </w:r>
    </w:p>
  </w:endnote>
  <w:endnote w:type="continuationSeparator" w:id="0">
    <w:p w14:paraId="077CB709" w14:textId="77777777" w:rsidR="0083105D" w:rsidRDefault="0083105D" w:rsidP="00AC2FF1">
      <w:pPr>
        <w:spacing w:line="240" w:lineRule="auto"/>
      </w:pPr>
      <w:r>
        <w:continuationSeparator/>
      </w:r>
    </w:p>
  </w:endnote>
  <w:endnote w:type="continuationNotice" w:id="1">
    <w:p w14:paraId="01604415" w14:textId="77777777" w:rsidR="0083105D" w:rsidRDefault="00831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A8DE" w14:textId="77777777" w:rsidR="0083105D" w:rsidRDefault="0083105D">
    <w:pPr>
      <w:pStyle w:val="Sidefod"/>
      <w:jc w:val="right"/>
    </w:pPr>
  </w:p>
  <w:p w14:paraId="42CA0A3D" w14:textId="77777777" w:rsidR="0083105D" w:rsidRPr="004808B5" w:rsidRDefault="000023EB" w:rsidP="004808B5">
    <w:pPr>
      <w:pStyle w:val="Sidefod"/>
      <w:rPr>
        <w:sz w:val="18"/>
        <w:szCs w:val="18"/>
      </w:rPr>
    </w:pPr>
    <w:r>
      <w:rPr>
        <w:noProof/>
        <w:lang w:eastAsia="da-DK"/>
      </w:rPr>
      <w:pict w14:anchorId="7C8EF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6.25pt;visibility:visible">
          <v:imagedata r:id="rId1" o:title=""/>
        </v:shape>
      </w:pict>
    </w:r>
    <w:r w:rsidR="0083105D">
      <w:tab/>
      <w:t xml:space="preserve">   </w:t>
    </w:r>
    <w:r w:rsidR="0083105D" w:rsidRPr="00AA5453">
      <w:rPr>
        <w:sz w:val="18"/>
        <w:szCs w:val="18"/>
      </w:rPr>
      <w:t>Finanstilsynet</w:t>
    </w:r>
    <w:r w:rsidR="0083105D">
      <w:rPr>
        <w:sz w:val="18"/>
        <w:szCs w:val="18"/>
      </w:rPr>
      <w:t xml:space="preserve"> – Århusgade 110 – 2100 København Ø – Telefon 33 55 82 82</w:t>
    </w:r>
  </w:p>
  <w:p w14:paraId="5BF7ABD6" w14:textId="77777777" w:rsidR="0083105D" w:rsidRDefault="0083105D" w:rsidP="00EA4DFD">
    <w:pPr>
      <w:pStyle w:val="Sidefod"/>
    </w:pPr>
  </w:p>
  <w:p w14:paraId="47881D3D" w14:textId="77777777" w:rsidR="0083105D" w:rsidRDefault="0083105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DCAB5" w14:textId="77777777" w:rsidR="0083105D" w:rsidRDefault="0083105D" w:rsidP="00AC2FF1">
      <w:pPr>
        <w:spacing w:line="240" w:lineRule="auto"/>
      </w:pPr>
      <w:r>
        <w:separator/>
      </w:r>
    </w:p>
  </w:footnote>
  <w:footnote w:type="continuationSeparator" w:id="0">
    <w:p w14:paraId="66C47C61" w14:textId="77777777" w:rsidR="0083105D" w:rsidRDefault="0083105D" w:rsidP="00AC2FF1">
      <w:pPr>
        <w:spacing w:line="240" w:lineRule="auto"/>
      </w:pPr>
      <w:r>
        <w:continuationSeparator/>
      </w:r>
    </w:p>
  </w:footnote>
  <w:footnote w:type="continuationNotice" w:id="1">
    <w:p w14:paraId="4AFBA79D" w14:textId="77777777" w:rsidR="0083105D" w:rsidRDefault="008310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8193" w14:textId="0F85082C" w:rsidR="0083105D" w:rsidRDefault="0083105D">
    <w:pPr>
      <w:pStyle w:val="Sidehoved"/>
      <w:jc w:val="right"/>
    </w:pPr>
    <w:r>
      <w:t xml:space="preserve">Side </w:t>
    </w:r>
    <w:r>
      <w:fldChar w:fldCharType="begin"/>
    </w:r>
    <w:r>
      <w:instrText>PAGE   \* MERGEFORMAT</w:instrText>
    </w:r>
    <w:r>
      <w:fldChar w:fldCharType="separate"/>
    </w:r>
    <w:r w:rsidR="000023EB">
      <w:rPr>
        <w:noProof/>
      </w:rPr>
      <w:t>13</w:t>
    </w:r>
    <w:r>
      <w:fldChar w:fldCharType="end"/>
    </w:r>
    <w:r>
      <w:br/>
      <w:t xml:space="preserve">opdateret </w:t>
    </w:r>
    <w:proofErr w:type="gramStart"/>
    <w:r w:rsidR="00FA0C73">
      <w:t>23</w:t>
    </w:r>
    <w:r>
      <w:t>.</w:t>
    </w:r>
    <w:r w:rsidR="00FA0C73">
      <w:t>07</w:t>
    </w:r>
    <w:r>
      <w:t>.2014</w:t>
    </w:r>
    <w:proofErr w:type="gramEnd"/>
  </w:p>
  <w:p w14:paraId="356CBE0E" w14:textId="77777777" w:rsidR="0083105D" w:rsidRDefault="0083105D" w:rsidP="009D1592">
    <w:pPr>
      <w:pStyle w:val="Sidehoved"/>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4CD"/>
    <w:multiLevelType w:val="hybridMultilevel"/>
    <w:tmpl w:val="CA84CD16"/>
    <w:lvl w:ilvl="0" w:tplc="623C2830">
      <w:start w:val="1"/>
      <w:numFmt w:val="decimal"/>
      <w:lvlText w:val="%1)"/>
      <w:lvlJc w:val="left"/>
      <w:pPr>
        <w:ind w:left="786" w:hanging="360"/>
      </w:pPr>
      <w:rPr>
        <w:rFonts w:ascii="Times New Roman" w:hAnsi="Times New Roman" w:cs="Times New Roman" w:hint="default"/>
      </w:rPr>
    </w:lvl>
    <w:lvl w:ilvl="1" w:tplc="04060017">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
    <w:nsid w:val="03685B76"/>
    <w:multiLevelType w:val="hybridMultilevel"/>
    <w:tmpl w:val="834200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36E2F18"/>
    <w:multiLevelType w:val="hybridMultilevel"/>
    <w:tmpl w:val="7D70B924"/>
    <w:lvl w:ilvl="0" w:tplc="104C86F4">
      <w:start w:val="1"/>
      <w:numFmt w:val="bullet"/>
      <w:pStyle w:val="Listeafsnit"/>
      <w:lvlText w:val=""/>
      <w:lvlJc w:val="left"/>
      <w:pPr>
        <w:ind w:left="502" w:hanging="360"/>
      </w:pPr>
      <w:rPr>
        <w:rFonts w:ascii="Symbol" w:hAnsi="Symbol" w:hint="default"/>
        <w:color w:val="990000"/>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nsid w:val="0CA712AD"/>
    <w:multiLevelType w:val="hybridMultilevel"/>
    <w:tmpl w:val="A7C4734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0F741145"/>
    <w:multiLevelType w:val="hybridMultilevel"/>
    <w:tmpl w:val="85523D16"/>
    <w:lvl w:ilvl="0" w:tplc="04060001">
      <w:start w:val="1"/>
      <w:numFmt w:val="bullet"/>
      <w:lvlText w:val=""/>
      <w:lvlJc w:val="left"/>
      <w:pPr>
        <w:ind w:left="1179" w:hanging="360"/>
      </w:pPr>
      <w:rPr>
        <w:rFonts w:ascii="Symbol" w:hAnsi="Symbol" w:hint="default"/>
      </w:rPr>
    </w:lvl>
    <w:lvl w:ilvl="1" w:tplc="04060003" w:tentative="1">
      <w:start w:val="1"/>
      <w:numFmt w:val="bullet"/>
      <w:lvlText w:val="o"/>
      <w:lvlJc w:val="left"/>
      <w:pPr>
        <w:ind w:left="1899" w:hanging="360"/>
      </w:pPr>
      <w:rPr>
        <w:rFonts w:ascii="Courier New" w:hAnsi="Courier New" w:cs="Courier New" w:hint="default"/>
      </w:rPr>
    </w:lvl>
    <w:lvl w:ilvl="2" w:tplc="04060005" w:tentative="1">
      <w:start w:val="1"/>
      <w:numFmt w:val="bullet"/>
      <w:lvlText w:val=""/>
      <w:lvlJc w:val="left"/>
      <w:pPr>
        <w:ind w:left="2619" w:hanging="360"/>
      </w:pPr>
      <w:rPr>
        <w:rFonts w:ascii="Wingdings" w:hAnsi="Wingdings" w:hint="default"/>
      </w:rPr>
    </w:lvl>
    <w:lvl w:ilvl="3" w:tplc="04060001" w:tentative="1">
      <w:start w:val="1"/>
      <w:numFmt w:val="bullet"/>
      <w:lvlText w:val=""/>
      <w:lvlJc w:val="left"/>
      <w:pPr>
        <w:ind w:left="3339" w:hanging="360"/>
      </w:pPr>
      <w:rPr>
        <w:rFonts w:ascii="Symbol" w:hAnsi="Symbol" w:hint="default"/>
      </w:rPr>
    </w:lvl>
    <w:lvl w:ilvl="4" w:tplc="04060003" w:tentative="1">
      <w:start w:val="1"/>
      <w:numFmt w:val="bullet"/>
      <w:lvlText w:val="o"/>
      <w:lvlJc w:val="left"/>
      <w:pPr>
        <w:ind w:left="4059" w:hanging="360"/>
      </w:pPr>
      <w:rPr>
        <w:rFonts w:ascii="Courier New" w:hAnsi="Courier New" w:cs="Courier New" w:hint="default"/>
      </w:rPr>
    </w:lvl>
    <w:lvl w:ilvl="5" w:tplc="04060005" w:tentative="1">
      <w:start w:val="1"/>
      <w:numFmt w:val="bullet"/>
      <w:lvlText w:val=""/>
      <w:lvlJc w:val="left"/>
      <w:pPr>
        <w:ind w:left="4779" w:hanging="360"/>
      </w:pPr>
      <w:rPr>
        <w:rFonts w:ascii="Wingdings" w:hAnsi="Wingdings" w:hint="default"/>
      </w:rPr>
    </w:lvl>
    <w:lvl w:ilvl="6" w:tplc="04060001" w:tentative="1">
      <w:start w:val="1"/>
      <w:numFmt w:val="bullet"/>
      <w:lvlText w:val=""/>
      <w:lvlJc w:val="left"/>
      <w:pPr>
        <w:ind w:left="5499" w:hanging="360"/>
      </w:pPr>
      <w:rPr>
        <w:rFonts w:ascii="Symbol" w:hAnsi="Symbol" w:hint="default"/>
      </w:rPr>
    </w:lvl>
    <w:lvl w:ilvl="7" w:tplc="04060003" w:tentative="1">
      <w:start w:val="1"/>
      <w:numFmt w:val="bullet"/>
      <w:lvlText w:val="o"/>
      <w:lvlJc w:val="left"/>
      <w:pPr>
        <w:ind w:left="6219" w:hanging="360"/>
      </w:pPr>
      <w:rPr>
        <w:rFonts w:ascii="Courier New" w:hAnsi="Courier New" w:cs="Courier New" w:hint="default"/>
      </w:rPr>
    </w:lvl>
    <w:lvl w:ilvl="8" w:tplc="04060005" w:tentative="1">
      <w:start w:val="1"/>
      <w:numFmt w:val="bullet"/>
      <w:lvlText w:val=""/>
      <w:lvlJc w:val="left"/>
      <w:pPr>
        <w:ind w:left="6939" w:hanging="360"/>
      </w:pPr>
      <w:rPr>
        <w:rFonts w:ascii="Wingdings" w:hAnsi="Wingdings" w:hint="default"/>
      </w:rPr>
    </w:lvl>
  </w:abstractNum>
  <w:abstractNum w:abstractNumId="5">
    <w:nsid w:val="17694E4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4A63B6"/>
    <w:multiLevelType w:val="hybridMultilevel"/>
    <w:tmpl w:val="07BE7E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243F390E"/>
    <w:multiLevelType w:val="hybridMultilevel"/>
    <w:tmpl w:val="9126E1C0"/>
    <w:lvl w:ilvl="0" w:tplc="2926E594">
      <w:start w:val="1"/>
      <w:numFmt w:val="bullet"/>
      <w:lvlText w:val=""/>
      <w:lvlJc w:val="left"/>
      <w:pPr>
        <w:ind w:left="720" w:hanging="360"/>
      </w:pPr>
      <w:rPr>
        <w:rFonts w:ascii="Symbol" w:hAnsi="Symbol" w:hint="default"/>
        <w:color w:val="E57200" w:themeColor="accent2" w:themeShade="B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8324A34"/>
    <w:multiLevelType w:val="hybridMultilevel"/>
    <w:tmpl w:val="08FE69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2DA5405D"/>
    <w:multiLevelType w:val="hybridMultilevel"/>
    <w:tmpl w:val="E51E6056"/>
    <w:lvl w:ilvl="0" w:tplc="2926E594">
      <w:start w:val="1"/>
      <w:numFmt w:val="bullet"/>
      <w:lvlText w:val=""/>
      <w:lvlJc w:val="left"/>
      <w:pPr>
        <w:ind w:left="1080" w:hanging="360"/>
      </w:pPr>
      <w:rPr>
        <w:rFonts w:ascii="Symbol" w:hAnsi="Symbol" w:hint="default"/>
        <w:color w:val="E57200" w:themeColor="accent2" w:themeShade="BF"/>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341C5270"/>
    <w:multiLevelType w:val="multilevel"/>
    <w:tmpl w:val="F40890D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050427"/>
    <w:multiLevelType w:val="hybridMultilevel"/>
    <w:tmpl w:val="07E8B738"/>
    <w:lvl w:ilvl="0" w:tplc="0406000F">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1941EFC"/>
    <w:multiLevelType w:val="hybridMultilevel"/>
    <w:tmpl w:val="DD18A0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ADF1ACD"/>
    <w:multiLevelType w:val="hybridMultilevel"/>
    <w:tmpl w:val="C0A2B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B5C26B2"/>
    <w:multiLevelType w:val="hybridMultilevel"/>
    <w:tmpl w:val="834200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B896772"/>
    <w:multiLevelType w:val="hybridMultilevel"/>
    <w:tmpl w:val="97CE30C0"/>
    <w:lvl w:ilvl="0" w:tplc="2926E594">
      <w:start w:val="1"/>
      <w:numFmt w:val="bullet"/>
      <w:lvlText w:val=""/>
      <w:lvlJc w:val="left"/>
      <w:pPr>
        <w:ind w:left="1080" w:hanging="360"/>
      </w:pPr>
      <w:rPr>
        <w:rFonts w:ascii="Symbol" w:hAnsi="Symbol" w:hint="default"/>
        <w:color w:val="E57200" w:themeColor="accent2" w:themeShade="BF"/>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5BA52344"/>
    <w:multiLevelType w:val="hybridMultilevel"/>
    <w:tmpl w:val="C6403A1A"/>
    <w:lvl w:ilvl="0" w:tplc="0406000F">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BE114FD"/>
    <w:multiLevelType w:val="hybridMultilevel"/>
    <w:tmpl w:val="178A4D90"/>
    <w:lvl w:ilvl="0" w:tplc="FB3E3660">
      <w:start w:val="1"/>
      <w:numFmt w:val="decimal"/>
      <w:pStyle w:val="Underoverskrif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A88276B"/>
    <w:multiLevelType w:val="hybridMultilevel"/>
    <w:tmpl w:val="1AFC9D7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nsid w:val="6B71256F"/>
    <w:multiLevelType w:val="hybridMultilevel"/>
    <w:tmpl w:val="48DEDFBE"/>
    <w:lvl w:ilvl="0" w:tplc="F9F853DE">
      <w:start w:val="1"/>
      <w:numFmt w:val="decimal"/>
      <w:pStyle w:val="Liste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90057BC"/>
    <w:multiLevelType w:val="hybridMultilevel"/>
    <w:tmpl w:val="3856A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BEC6063"/>
    <w:multiLevelType w:val="hybridMultilevel"/>
    <w:tmpl w:val="2B38744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9"/>
  </w:num>
  <w:num w:numId="4">
    <w:abstractNumId w:val="11"/>
  </w:num>
  <w:num w:numId="5">
    <w:abstractNumId w:val="11"/>
    <w:lvlOverride w:ilvl="0">
      <w:startOverride w:val="1"/>
    </w:lvlOverride>
  </w:num>
  <w:num w:numId="6">
    <w:abstractNumId w:val="20"/>
  </w:num>
  <w:num w:numId="7">
    <w:abstractNumId w:val="3"/>
  </w:num>
  <w:num w:numId="8">
    <w:abstractNumId w:val="18"/>
  </w:num>
  <w:num w:numId="9">
    <w:abstractNumId w:val="14"/>
  </w:num>
  <w:num w:numId="10">
    <w:abstractNumId w:val="11"/>
    <w:lvlOverride w:ilvl="0">
      <w:startOverride w:val="1"/>
    </w:lvlOverride>
  </w:num>
  <w:num w:numId="11">
    <w:abstractNumId w:val="12"/>
  </w:num>
  <w:num w:numId="12">
    <w:abstractNumId w:val="16"/>
  </w:num>
  <w:num w:numId="13">
    <w:abstractNumId w:val="1"/>
  </w:num>
  <w:num w:numId="14">
    <w:abstractNumId w:val="17"/>
    <w:lvlOverride w:ilvl="0">
      <w:startOverride w:val="1"/>
    </w:lvlOverride>
  </w:num>
  <w:num w:numId="15">
    <w:abstractNumId w:val="17"/>
  </w:num>
  <w:num w:numId="16">
    <w:abstractNumId w:val="5"/>
  </w:num>
  <w:num w:numId="17">
    <w:abstractNumId w:val="10"/>
  </w:num>
  <w:num w:numId="18">
    <w:abstractNumId w:val="0"/>
  </w:num>
  <w:num w:numId="19">
    <w:abstractNumId w:val="13"/>
  </w:num>
  <w:num w:numId="20">
    <w:abstractNumId w:val="17"/>
  </w:num>
  <w:num w:numId="21">
    <w:abstractNumId w:val="8"/>
  </w:num>
  <w:num w:numId="22">
    <w:abstractNumId w:val="6"/>
  </w:num>
  <w:num w:numId="23">
    <w:abstractNumId w:val="21"/>
  </w:num>
  <w:num w:numId="24">
    <w:abstractNumId w:val="4"/>
  </w:num>
  <w:num w:numId="25">
    <w:abstractNumId w:val="7"/>
  </w:num>
  <w:num w:numId="26">
    <w:abstractNumId w:val="9"/>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oNotTrackMoves/>
  <w:documentProtection w:edit="forms" w:formatting="1" w:enforcement="0"/>
  <w:defaultTabStop w:val="1304"/>
  <w:hyphenationZone w:val="425"/>
  <w:drawingGridHorizontalSpacing w:val="110"/>
  <w:displayHorizontalDrawingGridEvery w:val="2"/>
  <w:characterSpacingControl w:val="doNotCompress"/>
  <w:hdrShapeDefaults>
    <o:shapedefaults v:ext="edit" spidmax="3686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AMO_XmlVersion" w:val="Empty"/>
    <w:docVar w:name="OLE_LINK1" w:val="Empty"/>
    <w:docVar w:name="OLE_LINK2" w:val="Empty"/>
    <w:docVar w:name="Overskrift" w:val="Empty"/>
    <w:docVar w:name="Start" w:val="Empty"/>
  </w:docVars>
  <w:rsids>
    <w:rsidRoot w:val="00F17528"/>
    <w:rsid w:val="000023EB"/>
    <w:rsid w:val="0000455F"/>
    <w:rsid w:val="000045F4"/>
    <w:rsid w:val="000340B9"/>
    <w:rsid w:val="00034233"/>
    <w:rsid w:val="00035EF9"/>
    <w:rsid w:val="00037D3E"/>
    <w:rsid w:val="00040FB9"/>
    <w:rsid w:val="000414CC"/>
    <w:rsid w:val="000436D5"/>
    <w:rsid w:val="0006607A"/>
    <w:rsid w:val="00072C2A"/>
    <w:rsid w:val="000770F3"/>
    <w:rsid w:val="00081533"/>
    <w:rsid w:val="00084C5D"/>
    <w:rsid w:val="00093807"/>
    <w:rsid w:val="000954B3"/>
    <w:rsid w:val="000965C1"/>
    <w:rsid w:val="000A22F2"/>
    <w:rsid w:val="000A3232"/>
    <w:rsid w:val="000A78CC"/>
    <w:rsid w:val="000B7ECB"/>
    <w:rsid w:val="000C5731"/>
    <w:rsid w:val="000C6BD6"/>
    <w:rsid w:val="000D3F55"/>
    <w:rsid w:val="000E7741"/>
    <w:rsid w:val="000F35EF"/>
    <w:rsid w:val="00100960"/>
    <w:rsid w:val="00102A81"/>
    <w:rsid w:val="001038BA"/>
    <w:rsid w:val="00113F67"/>
    <w:rsid w:val="00115E34"/>
    <w:rsid w:val="00117229"/>
    <w:rsid w:val="00117C70"/>
    <w:rsid w:val="001347E5"/>
    <w:rsid w:val="001367DB"/>
    <w:rsid w:val="001373E5"/>
    <w:rsid w:val="0013740F"/>
    <w:rsid w:val="001423C1"/>
    <w:rsid w:val="00153405"/>
    <w:rsid w:val="001543E6"/>
    <w:rsid w:val="001607FE"/>
    <w:rsid w:val="001619D6"/>
    <w:rsid w:val="00161F22"/>
    <w:rsid w:val="00162184"/>
    <w:rsid w:val="00165647"/>
    <w:rsid w:val="00170FC5"/>
    <w:rsid w:val="0017268F"/>
    <w:rsid w:val="0017432D"/>
    <w:rsid w:val="001760A3"/>
    <w:rsid w:val="00185FAA"/>
    <w:rsid w:val="00190433"/>
    <w:rsid w:val="001A4C6E"/>
    <w:rsid w:val="001B3505"/>
    <w:rsid w:val="001B42C2"/>
    <w:rsid w:val="001B6F62"/>
    <w:rsid w:val="001C1B65"/>
    <w:rsid w:val="001C3F41"/>
    <w:rsid w:val="001C6202"/>
    <w:rsid w:val="001D1C30"/>
    <w:rsid w:val="001D6081"/>
    <w:rsid w:val="001E21EA"/>
    <w:rsid w:val="001E24C9"/>
    <w:rsid w:val="001F1A3C"/>
    <w:rsid w:val="001F2E21"/>
    <w:rsid w:val="00200516"/>
    <w:rsid w:val="00202C76"/>
    <w:rsid w:val="00204E45"/>
    <w:rsid w:val="00206EA1"/>
    <w:rsid w:val="0020716A"/>
    <w:rsid w:val="00231883"/>
    <w:rsid w:val="00242DC9"/>
    <w:rsid w:val="00251296"/>
    <w:rsid w:val="00251A4D"/>
    <w:rsid w:val="00254020"/>
    <w:rsid w:val="00254FFA"/>
    <w:rsid w:val="002555AE"/>
    <w:rsid w:val="002633DE"/>
    <w:rsid w:val="00272120"/>
    <w:rsid w:val="002749D3"/>
    <w:rsid w:val="0028721A"/>
    <w:rsid w:val="00294912"/>
    <w:rsid w:val="002A6809"/>
    <w:rsid w:val="002A7466"/>
    <w:rsid w:val="002B5262"/>
    <w:rsid w:val="002B6A2D"/>
    <w:rsid w:val="002B7F78"/>
    <w:rsid w:val="002C0BF3"/>
    <w:rsid w:val="002C2EF9"/>
    <w:rsid w:val="002D7300"/>
    <w:rsid w:val="002E4F82"/>
    <w:rsid w:val="002F6F52"/>
    <w:rsid w:val="002F77CE"/>
    <w:rsid w:val="00301C94"/>
    <w:rsid w:val="00303031"/>
    <w:rsid w:val="00303412"/>
    <w:rsid w:val="003038A2"/>
    <w:rsid w:val="00312491"/>
    <w:rsid w:val="0031405E"/>
    <w:rsid w:val="003141AD"/>
    <w:rsid w:val="003221B3"/>
    <w:rsid w:val="00330AB2"/>
    <w:rsid w:val="003313F2"/>
    <w:rsid w:val="00332D2E"/>
    <w:rsid w:val="003352D1"/>
    <w:rsid w:val="00336239"/>
    <w:rsid w:val="003378D4"/>
    <w:rsid w:val="003431DD"/>
    <w:rsid w:val="00351AF8"/>
    <w:rsid w:val="00355363"/>
    <w:rsid w:val="00357062"/>
    <w:rsid w:val="00362F1F"/>
    <w:rsid w:val="003660F8"/>
    <w:rsid w:val="00380858"/>
    <w:rsid w:val="00381426"/>
    <w:rsid w:val="0038529A"/>
    <w:rsid w:val="003922FB"/>
    <w:rsid w:val="00392CF0"/>
    <w:rsid w:val="00393E06"/>
    <w:rsid w:val="0039425B"/>
    <w:rsid w:val="003960A9"/>
    <w:rsid w:val="003A427B"/>
    <w:rsid w:val="003B0383"/>
    <w:rsid w:val="003B2EDB"/>
    <w:rsid w:val="003B7F5E"/>
    <w:rsid w:val="003C3F2C"/>
    <w:rsid w:val="003D6CF9"/>
    <w:rsid w:val="003E216A"/>
    <w:rsid w:val="003E2CE2"/>
    <w:rsid w:val="003E7091"/>
    <w:rsid w:val="003F30EC"/>
    <w:rsid w:val="003F596C"/>
    <w:rsid w:val="003F6206"/>
    <w:rsid w:val="0042004D"/>
    <w:rsid w:val="004206D7"/>
    <w:rsid w:val="004243C2"/>
    <w:rsid w:val="00427375"/>
    <w:rsid w:val="0043133E"/>
    <w:rsid w:val="0043147C"/>
    <w:rsid w:val="00432DEC"/>
    <w:rsid w:val="00436666"/>
    <w:rsid w:val="004425B6"/>
    <w:rsid w:val="00443D15"/>
    <w:rsid w:val="004443B1"/>
    <w:rsid w:val="0045142A"/>
    <w:rsid w:val="00453246"/>
    <w:rsid w:val="00453F3E"/>
    <w:rsid w:val="0045408D"/>
    <w:rsid w:val="004646ED"/>
    <w:rsid w:val="00465D1E"/>
    <w:rsid w:val="00480894"/>
    <w:rsid w:val="004808B5"/>
    <w:rsid w:val="004809C4"/>
    <w:rsid w:val="00481496"/>
    <w:rsid w:val="004850E9"/>
    <w:rsid w:val="004924C7"/>
    <w:rsid w:val="00493A35"/>
    <w:rsid w:val="00494C1A"/>
    <w:rsid w:val="004A2BB2"/>
    <w:rsid w:val="004A4A91"/>
    <w:rsid w:val="004A6AAF"/>
    <w:rsid w:val="004C29B5"/>
    <w:rsid w:val="004C314D"/>
    <w:rsid w:val="004E04DB"/>
    <w:rsid w:val="004E4800"/>
    <w:rsid w:val="004F0C47"/>
    <w:rsid w:val="004F2E53"/>
    <w:rsid w:val="004F5074"/>
    <w:rsid w:val="004F7554"/>
    <w:rsid w:val="0050683E"/>
    <w:rsid w:val="00506D8F"/>
    <w:rsid w:val="0050725C"/>
    <w:rsid w:val="00525A2D"/>
    <w:rsid w:val="005277B0"/>
    <w:rsid w:val="005315BC"/>
    <w:rsid w:val="0053403D"/>
    <w:rsid w:val="005365EC"/>
    <w:rsid w:val="005448E2"/>
    <w:rsid w:val="00554561"/>
    <w:rsid w:val="00555149"/>
    <w:rsid w:val="00556377"/>
    <w:rsid w:val="00556805"/>
    <w:rsid w:val="00565EE4"/>
    <w:rsid w:val="00570744"/>
    <w:rsid w:val="00583315"/>
    <w:rsid w:val="00583E45"/>
    <w:rsid w:val="00587D80"/>
    <w:rsid w:val="0059341F"/>
    <w:rsid w:val="0059457F"/>
    <w:rsid w:val="005A175C"/>
    <w:rsid w:val="005A4C97"/>
    <w:rsid w:val="005A4EC3"/>
    <w:rsid w:val="005A529A"/>
    <w:rsid w:val="005A76D8"/>
    <w:rsid w:val="005B3FC4"/>
    <w:rsid w:val="005B6995"/>
    <w:rsid w:val="005B7B1B"/>
    <w:rsid w:val="005E021D"/>
    <w:rsid w:val="005E7090"/>
    <w:rsid w:val="005F4159"/>
    <w:rsid w:val="0060211F"/>
    <w:rsid w:val="006022D9"/>
    <w:rsid w:val="006040C9"/>
    <w:rsid w:val="00604F98"/>
    <w:rsid w:val="0060748A"/>
    <w:rsid w:val="00613A92"/>
    <w:rsid w:val="00614866"/>
    <w:rsid w:val="006273BE"/>
    <w:rsid w:val="006307A2"/>
    <w:rsid w:val="0063279F"/>
    <w:rsid w:val="0063505C"/>
    <w:rsid w:val="006431DA"/>
    <w:rsid w:val="00645B14"/>
    <w:rsid w:val="00661BFE"/>
    <w:rsid w:val="00662C3D"/>
    <w:rsid w:val="006653FF"/>
    <w:rsid w:val="00675DB7"/>
    <w:rsid w:val="00675E83"/>
    <w:rsid w:val="00682E01"/>
    <w:rsid w:val="0068576B"/>
    <w:rsid w:val="00694221"/>
    <w:rsid w:val="006A05AF"/>
    <w:rsid w:val="006A3BC0"/>
    <w:rsid w:val="006A55CB"/>
    <w:rsid w:val="006A7A73"/>
    <w:rsid w:val="006B5806"/>
    <w:rsid w:val="006B61A0"/>
    <w:rsid w:val="006B7C0B"/>
    <w:rsid w:val="006D029C"/>
    <w:rsid w:val="006D1E2F"/>
    <w:rsid w:val="006D24A4"/>
    <w:rsid w:val="006D6363"/>
    <w:rsid w:val="006E04A5"/>
    <w:rsid w:val="006E5F6B"/>
    <w:rsid w:val="006F09BC"/>
    <w:rsid w:val="0070167F"/>
    <w:rsid w:val="00706056"/>
    <w:rsid w:val="00710567"/>
    <w:rsid w:val="00710946"/>
    <w:rsid w:val="00712266"/>
    <w:rsid w:val="007127BB"/>
    <w:rsid w:val="007209D6"/>
    <w:rsid w:val="00720A89"/>
    <w:rsid w:val="007232AD"/>
    <w:rsid w:val="007246A2"/>
    <w:rsid w:val="0073221C"/>
    <w:rsid w:val="007411EB"/>
    <w:rsid w:val="00751EDC"/>
    <w:rsid w:val="00761978"/>
    <w:rsid w:val="00762968"/>
    <w:rsid w:val="00764535"/>
    <w:rsid w:val="00767CEC"/>
    <w:rsid w:val="007715CF"/>
    <w:rsid w:val="00782072"/>
    <w:rsid w:val="00782257"/>
    <w:rsid w:val="00784936"/>
    <w:rsid w:val="00790DB3"/>
    <w:rsid w:val="00792335"/>
    <w:rsid w:val="007929FF"/>
    <w:rsid w:val="007A292A"/>
    <w:rsid w:val="007A47A7"/>
    <w:rsid w:val="007A591C"/>
    <w:rsid w:val="007A78EC"/>
    <w:rsid w:val="007B0360"/>
    <w:rsid w:val="007B0469"/>
    <w:rsid w:val="007B2787"/>
    <w:rsid w:val="007B4BDF"/>
    <w:rsid w:val="007C14C7"/>
    <w:rsid w:val="007C24C6"/>
    <w:rsid w:val="007D2CF7"/>
    <w:rsid w:val="007D69F8"/>
    <w:rsid w:val="007D7DAC"/>
    <w:rsid w:val="007E6A01"/>
    <w:rsid w:val="007E75F4"/>
    <w:rsid w:val="007F3A34"/>
    <w:rsid w:val="007F7613"/>
    <w:rsid w:val="007F7F71"/>
    <w:rsid w:val="00800BFA"/>
    <w:rsid w:val="00803829"/>
    <w:rsid w:val="0080679D"/>
    <w:rsid w:val="00817066"/>
    <w:rsid w:val="00823723"/>
    <w:rsid w:val="0082452F"/>
    <w:rsid w:val="008254E7"/>
    <w:rsid w:val="00825F45"/>
    <w:rsid w:val="0083105D"/>
    <w:rsid w:val="008351FE"/>
    <w:rsid w:val="0083530E"/>
    <w:rsid w:val="008370FB"/>
    <w:rsid w:val="00837433"/>
    <w:rsid w:val="00837EEF"/>
    <w:rsid w:val="00841F07"/>
    <w:rsid w:val="00842F66"/>
    <w:rsid w:val="0084362D"/>
    <w:rsid w:val="00852245"/>
    <w:rsid w:val="0085705C"/>
    <w:rsid w:val="008650A2"/>
    <w:rsid w:val="00872C71"/>
    <w:rsid w:val="00877373"/>
    <w:rsid w:val="00880862"/>
    <w:rsid w:val="00883BE1"/>
    <w:rsid w:val="008944B7"/>
    <w:rsid w:val="008A1574"/>
    <w:rsid w:val="008A4F9D"/>
    <w:rsid w:val="008B1F7F"/>
    <w:rsid w:val="008B2831"/>
    <w:rsid w:val="008B5461"/>
    <w:rsid w:val="008B6A32"/>
    <w:rsid w:val="008C1C3A"/>
    <w:rsid w:val="008C5A57"/>
    <w:rsid w:val="008D37FC"/>
    <w:rsid w:val="008E26C9"/>
    <w:rsid w:val="008E5098"/>
    <w:rsid w:val="008F39BE"/>
    <w:rsid w:val="008F489F"/>
    <w:rsid w:val="009069CE"/>
    <w:rsid w:val="009127B6"/>
    <w:rsid w:val="00914E40"/>
    <w:rsid w:val="0091569C"/>
    <w:rsid w:val="00921ED0"/>
    <w:rsid w:val="00923622"/>
    <w:rsid w:val="00923B2F"/>
    <w:rsid w:val="00925C1C"/>
    <w:rsid w:val="00931167"/>
    <w:rsid w:val="009377AF"/>
    <w:rsid w:val="00941EBE"/>
    <w:rsid w:val="009447E5"/>
    <w:rsid w:val="009500FB"/>
    <w:rsid w:val="009718FC"/>
    <w:rsid w:val="00973153"/>
    <w:rsid w:val="00975387"/>
    <w:rsid w:val="009779B7"/>
    <w:rsid w:val="0098687C"/>
    <w:rsid w:val="009903F7"/>
    <w:rsid w:val="0099229B"/>
    <w:rsid w:val="009A00D9"/>
    <w:rsid w:val="009A1513"/>
    <w:rsid w:val="009B6AC2"/>
    <w:rsid w:val="009C0D65"/>
    <w:rsid w:val="009C17AA"/>
    <w:rsid w:val="009C40B1"/>
    <w:rsid w:val="009D1592"/>
    <w:rsid w:val="009D5894"/>
    <w:rsid w:val="009E0418"/>
    <w:rsid w:val="009E43DD"/>
    <w:rsid w:val="009F2C73"/>
    <w:rsid w:val="009F477B"/>
    <w:rsid w:val="009F56A7"/>
    <w:rsid w:val="009F5863"/>
    <w:rsid w:val="009F71AB"/>
    <w:rsid w:val="009F7789"/>
    <w:rsid w:val="00A01E8F"/>
    <w:rsid w:val="00A043AC"/>
    <w:rsid w:val="00A055EB"/>
    <w:rsid w:val="00A070AE"/>
    <w:rsid w:val="00A130D5"/>
    <w:rsid w:val="00A165F1"/>
    <w:rsid w:val="00A239D8"/>
    <w:rsid w:val="00A23F8F"/>
    <w:rsid w:val="00A34466"/>
    <w:rsid w:val="00A34C74"/>
    <w:rsid w:val="00A410DC"/>
    <w:rsid w:val="00A42DF3"/>
    <w:rsid w:val="00A475C7"/>
    <w:rsid w:val="00A5686C"/>
    <w:rsid w:val="00A62944"/>
    <w:rsid w:val="00A834D9"/>
    <w:rsid w:val="00A847C4"/>
    <w:rsid w:val="00A95F47"/>
    <w:rsid w:val="00AA0BC7"/>
    <w:rsid w:val="00AA5453"/>
    <w:rsid w:val="00AB0031"/>
    <w:rsid w:val="00AB0A71"/>
    <w:rsid w:val="00AB2302"/>
    <w:rsid w:val="00AB36D2"/>
    <w:rsid w:val="00AB5ED0"/>
    <w:rsid w:val="00AB62AF"/>
    <w:rsid w:val="00AC1FD6"/>
    <w:rsid w:val="00AC2FF1"/>
    <w:rsid w:val="00AC4C3D"/>
    <w:rsid w:val="00AD1A8C"/>
    <w:rsid w:val="00AD7DA5"/>
    <w:rsid w:val="00AE02F4"/>
    <w:rsid w:val="00AE4E0F"/>
    <w:rsid w:val="00AE556A"/>
    <w:rsid w:val="00AE5D81"/>
    <w:rsid w:val="00AF2D0C"/>
    <w:rsid w:val="00AF3A5B"/>
    <w:rsid w:val="00B0308B"/>
    <w:rsid w:val="00B03639"/>
    <w:rsid w:val="00B04D9B"/>
    <w:rsid w:val="00B057C8"/>
    <w:rsid w:val="00B12951"/>
    <w:rsid w:val="00B14B74"/>
    <w:rsid w:val="00B1552E"/>
    <w:rsid w:val="00B33B91"/>
    <w:rsid w:val="00B3484C"/>
    <w:rsid w:val="00B37442"/>
    <w:rsid w:val="00B408C3"/>
    <w:rsid w:val="00B448D7"/>
    <w:rsid w:val="00B6081B"/>
    <w:rsid w:val="00B673AE"/>
    <w:rsid w:val="00B71984"/>
    <w:rsid w:val="00B72991"/>
    <w:rsid w:val="00B72EDD"/>
    <w:rsid w:val="00B90EF9"/>
    <w:rsid w:val="00B93098"/>
    <w:rsid w:val="00BA39C0"/>
    <w:rsid w:val="00BA42BB"/>
    <w:rsid w:val="00BA6F85"/>
    <w:rsid w:val="00BB395F"/>
    <w:rsid w:val="00BC059F"/>
    <w:rsid w:val="00BC45EB"/>
    <w:rsid w:val="00BC4C1E"/>
    <w:rsid w:val="00BF08FA"/>
    <w:rsid w:val="00BF31D8"/>
    <w:rsid w:val="00BF7FDE"/>
    <w:rsid w:val="00C013EF"/>
    <w:rsid w:val="00C10D39"/>
    <w:rsid w:val="00C230CF"/>
    <w:rsid w:val="00C23879"/>
    <w:rsid w:val="00C241B4"/>
    <w:rsid w:val="00C242D3"/>
    <w:rsid w:val="00C26761"/>
    <w:rsid w:val="00C27845"/>
    <w:rsid w:val="00C32E7C"/>
    <w:rsid w:val="00C33130"/>
    <w:rsid w:val="00C407E2"/>
    <w:rsid w:val="00C40F3B"/>
    <w:rsid w:val="00C42082"/>
    <w:rsid w:val="00C460F5"/>
    <w:rsid w:val="00C46DD9"/>
    <w:rsid w:val="00C47BAB"/>
    <w:rsid w:val="00C602DB"/>
    <w:rsid w:val="00C62583"/>
    <w:rsid w:val="00C76ABE"/>
    <w:rsid w:val="00C774D5"/>
    <w:rsid w:val="00C87698"/>
    <w:rsid w:val="00C95FB8"/>
    <w:rsid w:val="00CA3136"/>
    <w:rsid w:val="00CA6865"/>
    <w:rsid w:val="00CB1209"/>
    <w:rsid w:val="00CB6F7B"/>
    <w:rsid w:val="00CC6370"/>
    <w:rsid w:val="00CD06AC"/>
    <w:rsid w:val="00CD6406"/>
    <w:rsid w:val="00CD7DC0"/>
    <w:rsid w:val="00CF2F0D"/>
    <w:rsid w:val="00CF6811"/>
    <w:rsid w:val="00CF6FA9"/>
    <w:rsid w:val="00D00C28"/>
    <w:rsid w:val="00D14C79"/>
    <w:rsid w:val="00D158BC"/>
    <w:rsid w:val="00D16CC2"/>
    <w:rsid w:val="00D17766"/>
    <w:rsid w:val="00D201D4"/>
    <w:rsid w:val="00D241A8"/>
    <w:rsid w:val="00D406E8"/>
    <w:rsid w:val="00D419AA"/>
    <w:rsid w:val="00D469E6"/>
    <w:rsid w:val="00D55FD1"/>
    <w:rsid w:val="00D56331"/>
    <w:rsid w:val="00D618C1"/>
    <w:rsid w:val="00D713A4"/>
    <w:rsid w:val="00D7727E"/>
    <w:rsid w:val="00D80A94"/>
    <w:rsid w:val="00DA09DA"/>
    <w:rsid w:val="00DA1340"/>
    <w:rsid w:val="00DA70E9"/>
    <w:rsid w:val="00DA7B41"/>
    <w:rsid w:val="00DB5A27"/>
    <w:rsid w:val="00DB6819"/>
    <w:rsid w:val="00DB6A11"/>
    <w:rsid w:val="00DC05BF"/>
    <w:rsid w:val="00DC37DC"/>
    <w:rsid w:val="00DC3826"/>
    <w:rsid w:val="00DC789F"/>
    <w:rsid w:val="00DC79F1"/>
    <w:rsid w:val="00DD579A"/>
    <w:rsid w:val="00DD791D"/>
    <w:rsid w:val="00DE4411"/>
    <w:rsid w:val="00DE4D39"/>
    <w:rsid w:val="00DE6ACB"/>
    <w:rsid w:val="00DE764E"/>
    <w:rsid w:val="00DF08CC"/>
    <w:rsid w:val="00DF75CE"/>
    <w:rsid w:val="00E018E3"/>
    <w:rsid w:val="00E05125"/>
    <w:rsid w:val="00E07B5B"/>
    <w:rsid w:val="00E16043"/>
    <w:rsid w:val="00E216EA"/>
    <w:rsid w:val="00E278A9"/>
    <w:rsid w:val="00E331BC"/>
    <w:rsid w:val="00E365DF"/>
    <w:rsid w:val="00E37895"/>
    <w:rsid w:val="00E378D8"/>
    <w:rsid w:val="00E45CAD"/>
    <w:rsid w:val="00E46B20"/>
    <w:rsid w:val="00E5063B"/>
    <w:rsid w:val="00E5487C"/>
    <w:rsid w:val="00E817B1"/>
    <w:rsid w:val="00E85224"/>
    <w:rsid w:val="00E90937"/>
    <w:rsid w:val="00E94816"/>
    <w:rsid w:val="00EA4DFD"/>
    <w:rsid w:val="00EB0675"/>
    <w:rsid w:val="00EB4002"/>
    <w:rsid w:val="00EB4268"/>
    <w:rsid w:val="00EC2800"/>
    <w:rsid w:val="00EC36FE"/>
    <w:rsid w:val="00EC37C0"/>
    <w:rsid w:val="00EC736F"/>
    <w:rsid w:val="00ED776C"/>
    <w:rsid w:val="00EF0A97"/>
    <w:rsid w:val="00F0356E"/>
    <w:rsid w:val="00F1191D"/>
    <w:rsid w:val="00F1235E"/>
    <w:rsid w:val="00F17528"/>
    <w:rsid w:val="00F22F50"/>
    <w:rsid w:val="00F30225"/>
    <w:rsid w:val="00F305A3"/>
    <w:rsid w:val="00F36F79"/>
    <w:rsid w:val="00F479EE"/>
    <w:rsid w:val="00F51AEB"/>
    <w:rsid w:val="00F52DF9"/>
    <w:rsid w:val="00F56FE8"/>
    <w:rsid w:val="00F60F43"/>
    <w:rsid w:val="00F637C1"/>
    <w:rsid w:val="00F63D9F"/>
    <w:rsid w:val="00F64B19"/>
    <w:rsid w:val="00F70404"/>
    <w:rsid w:val="00F82D4B"/>
    <w:rsid w:val="00F848A5"/>
    <w:rsid w:val="00F86758"/>
    <w:rsid w:val="00F90506"/>
    <w:rsid w:val="00F90D65"/>
    <w:rsid w:val="00F9642C"/>
    <w:rsid w:val="00FA0C73"/>
    <w:rsid w:val="00FA29D0"/>
    <w:rsid w:val="00FA7EAF"/>
    <w:rsid w:val="00FB2C27"/>
    <w:rsid w:val="00FB6D84"/>
    <w:rsid w:val="00FD1808"/>
    <w:rsid w:val="00FD36F1"/>
    <w:rsid w:val="00FD79E5"/>
    <w:rsid w:val="00FE3254"/>
    <w:rsid w:val="00FE3466"/>
    <w:rsid w:val="00FE69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4"/>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063B"/>
    <w:pPr>
      <w:spacing w:after="140" w:line="280" w:lineRule="exact"/>
      <w:jc w:val="both"/>
    </w:pPr>
    <w:rPr>
      <w:rFonts w:ascii="Arial" w:hAnsi="Arial"/>
      <w:sz w:val="21"/>
      <w:szCs w:val="22"/>
      <w:lang w:eastAsia="en-US"/>
    </w:rPr>
  </w:style>
  <w:style w:type="paragraph" w:styleId="Overskrift1">
    <w:name w:val="heading 1"/>
    <w:basedOn w:val="Normal"/>
    <w:next w:val="Normal"/>
    <w:link w:val="Overskrift1Tegn"/>
    <w:qFormat/>
    <w:rsid w:val="00DD579A"/>
    <w:pPr>
      <w:keepNext/>
      <w:spacing w:line="440" w:lineRule="exact"/>
      <w:outlineLvl w:val="0"/>
    </w:pPr>
    <w:rPr>
      <w:rFonts w:ascii="Constantia" w:eastAsia="Times New Roman" w:hAnsi="Constantia"/>
      <w:b/>
      <w:bCs/>
      <w:color w:val="990000"/>
      <w:kern w:val="32"/>
      <w:sz w:val="32"/>
      <w:szCs w:val="32"/>
    </w:rPr>
  </w:style>
  <w:style w:type="paragraph" w:styleId="Overskrift2">
    <w:name w:val="heading 2"/>
    <w:basedOn w:val="Normal"/>
    <w:next w:val="Normal"/>
    <w:link w:val="Overskrift2Tegn"/>
    <w:unhideWhenUsed/>
    <w:qFormat/>
    <w:rsid w:val="005448E2"/>
    <w:pPr>
      <w:keepNext/>
      <w:spacing w:before="280"/>
      <w:outlineLvl w:val="1"/>
    </w:pPr>
    <w:rPr>
      <w:rFonts w:ascii="Constantia" w:eastAsia="Times New Roman" w:hAnsi="Constantia"/>
      <w:b/>
      <w:bCs/>
      <w:iCs/>
      <w:sz w:val="2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84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AC2F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C2FF1"/>
  </w:style>
  <w:style w:type="paragraph" w:styleId="Sidefod">
    <w:name w:val="footer"/>
    <w:basedOn w:val="Normal"/>
    <w:link w:val="SidefodTegn"/>
    <w:uiPriority w:val="4"/>
    <w:unhideWhenUsed/>
    <w:rsid w:val="003960A9"/>
    <w:pPr>
      <w:tabs>
        <w:tab w:val="center" w:pos="4819"/>
        <w:tab w:val="right" w:pos="9638"/>
      </w:tabs>
      <w:spacing w:line="360" w:lineRule="auto"/>
    </w:pPr>
    <w:rPr>
      <w:sz w:val="16"/>
    </w:rPr>
  </w:style>
  <w:style w:type="character" w:customStyle="1" w:styleId="SidefodTegn">
    <w:name w:val="Sidefod Tegn"/>
    <w:link w:val="Sidefod"/>
    <w:uiPriority w:val="4"/>
    <w:rsid w:val="00380858"/>
    <w:rPr>
      <w:rFonts w:ascii="Arial" w:hAnsi="Arial"/>
      <w:sz w:val="16"/>
      <w:szCs w:val="22"/>
      <w:lang w:eastAsia="en-US"/>
    </w:rPr>
  </w:style>
  <w:style w:type="paragraph" w:styleId="Markeringsbobletekst">
    <w:name w:val="Balloon Text"/>
    <w:basedOn w:val="Normal"/>
    <w:link w:val="MarkeringsbobletekstTegn"/>
    <w:uiPriority w:val="99"/>
    <w:semiHidden/>
    <w:unhideWhenUsed/>
    <w:rsid w:val="00AC2FF1"/>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AC2FF1"/>
    <w:rPr>
      <w:rFonts w:ascii="Tahoma" w:hAnsi="Tahoma" w:cs="Tahoma"/>
      <w:sz w:val="16"/>
      <w:szCs w:val="16"/>
    </w:rPr>
  </w:style>
  <w:style w:type="character" w:customStyle="1" w:styleId="Overskrift1Tegn">
    <w:name w:val="Overskrift 1 Tegn"/>
    <w:link w:val="Overskrift1"/>
    <w:rsid w:val="00380858"/>
    <w:rPr>
      <w:rFonts w:ascii="Constantia" w:eastAsia="Times New Roman" w:hAnsi="Constantia" w:cs="Times New Roman"/>
      <w:b/>
      <w:bCs/>
      <w:color w:val="990000"/>
      <w:kern w:val="32"/>
      <w:sz w:val="32"/>
      <w:szCs w:val="32"/>
      <w:lang w:eastAsia="en-US"/>
    </w:rPr>
  </w:style>
  <w:style w:type="character" w:customStyle="1" w:styleId="Overskrift2Tegn">
    <w:name w:val="Overskrift 2 Tegn"/>
    <w:link w:val="Overskrift2"/>
    <w:rsid w:val="005448E2"/>
    <w:rPr>
      <w:rFonts w:ascii="Constantia" w:eastAsia="Times New Roman" w:hAnsi="Constantia" w:cs="Times New Roman"/>
      <w:b/>
      <w:bCs/>
      <w:iCs/>
      <w:sz w:val="22"/>
      <w:szCs w:val="28"/>
      <w:lang w:eastAsia="en-US"/>
    </w:rPr>
  </w:style>
  <w:style w:type="paragraph" w:styleId="Listeafsnit">
    <w:name w:val="List Paragraph"/>
    <w:basedOn w:val="Normal"/>
    <w:uiPriority w:val="34"/>
    <w:qFormat/>
    <w:rsid w:val="003960A9"/>
    <w:pPr>
      <w:numPr>
        <w:numId w:val="1"/>
      </w:numPr>
      <w:ind w:left="2024"/>
    </w:pPr>
  </w:style>
  <w:style w:type="character" w:styleId="Pladsholdertekst">
    <w:name w:val="Placeholder Text"/>
    <w:uiPriority w:val="99"/>
    <w:semiHidden/>
    <w:rsid w:val="006040C9"/>
    <w:rPr>
      <w:color w:val="808080"/>
    </w:rPr>
  </w:style>
  <w:style w:type="paragraph" w:customStyle="1" w:styleId="Underoverskrift">
    <w:name w:val="Underoverskrift"/>
    <w:basedOn w:val="Normal"/>
    <w:next w:val="Normal"/>
    <w:qFormat/>
    <w:rsid w:val="005448E2"/>
    <w:pPr>
      <w:numPr>
        <w:numId w:val="2"/>
      </w:numPr>
      <w:spacing w:before="280"/>
    </w:pPr>
    <w:rPr>
      <w:rFonts w:ascii="Constantia" w:hAnsi="Constantia" w:cs="Arial"/>
      <w:b/>
      <w:sz w:val="22"/>
      <w:szCs w:val="21"/>
    </w:rPr>
  </w:style>
  <w:style w:type="paragraph" w:styleId="Fodnotetekst">
    <w:name w:val="footnote text"/>
    <w:basedOn w:val="Normal"/>
    <w:link w:val="FodnotetekstTegn"/>
    <w:uiPriority w:val="99"/>
    <w:qFormat/>
    <w:rsid w:val="00DD579A"/>
    <w:pPr>
      <w:spacing w:after="0" w:line="240" w:lineRule="auto"/>
    </w:pPr>
    <w:rPr>
      <w:sz w:val="16"/>
      <w:szCs w:val="20"/>
    </w:rPr>
  </w:style>
  <w:style w:type="character" w:customStyle="1" w:styleId="FodnotetekstTegn">
    <w:name w:val="Fodnotetekst Tegn"/>
    <w:link w:val="Fodnotetekst"/>
    <w:uiPriority w:val="99"/>
    <w:rsid w:val="00DD579A"/>
    <w:rPr>
      <w:rFonts w:ascii="Arial" w:hAnsi="Arial"/>
      <w:sz w:val="16"/>
      <w:lang w:eastAsia="en-US"/>
    </w:rPr>
  </w:style>
  <w:style w:type="character" w:styleId="Fodnotehenvisning">
    <w:name w:val="footnote reference"/>
    <w:uiPriority w:val="99"/>
    <w:semiHidden/>
    <w:unhideWhenUsed/>
    <w:rsid w:val="00DD579A"/>
    <w:rPr>
      <w:vertAlign w:val="superscript"/>
    </w:rPr>
  </w:style>
  <w:style w:type="paragraph" w:customStyle="1" w:styleId="ListeTal">
    <w:name w:val="ListeTal"/>
    <w:basedOn w:val="Normal"/>
    <w:uiPriority w:val="3"/>
    <w:qFormat/>
    <w:rsid w:val="00380858"/>
    <w:pPr>
      <w:numPr>
        <w:numId w:val="3"/>
      </w:numPr>
    </w:pPr>
    <w:rPr>
      <w:rFonts w:cs="Arial"/>
      <w:szCs w:val="21"/>
    </w:rPr>
  </w:style>
  <w:style w:type="paragraph" w:customStyle="1" w:styleId="ListeBogstaver">
    <w:name w:val="ListeBogstaver"/>
    <w:basedOn w:val="Normal"/>
    <w:uiPriority w:val="3"/>
    <w:qFormat/>
    <w:rsid w:val="00790DB3"/>
  </w:style>
  <w:style w:type="paragraph" w:customStyle="1" w:styleId="Default">
    <w:name w:val="Default"/>
    <w:rsid w:val="00494C1A"/>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494C1A"/>
    <w:rPr>
      <w:color w:val="auto"/>
    </w:rPr>
  </w:style>
  <w:style w:type="character" w:styleId="Hyperlink">
    <w:name w:val="Hyperlink"/>
    <w:uiPriority w:val="99"/>
    <w:unhideWhenUsed/>
    <w:rsid w:val="0045142A"/>
    <w:rPr>
      <w:color w:val="990000"/>
      <w:u w:val="single"/>
    </w:rPr>
  </w:style>
  <w:style w:type="paragraph" w:styleId="Kommentartekst">
    <w:name w:val="annotation text"/>
    <w:basedOn w:val="Normal"/>
    <w:link w:val="KommentartekstTegn"/>
    <w:uiPriority w:val="99"/>
    <w:unhideWhenUsed/>
    <w:rsid w:val="00303031"/>
    <w:pPr>
      <w:spacing w:line="240" w:lineRule="auto"/>
    </w:pPr>
    <w:rPr>
      <w:sz w:val="20"/>
      <w:szCs w:val="20"/>
    </w:rPr>
  </w:style>
  <w:style w:type="character" w:customStyle="1" w:styleId="KommentartekstTegn">
    <w:name w:val="Kommentartekst Tegn"/>
    <w:link w:val="Kommentartekst"/>
    <w:uiPriority w:val="99"/>
    <w:rsid w:val="00303031"/>
    <w:rPr>
      <w:rFonts w:ascii="Arial" w:hAnsi="Arial"/>
      <w:lang w:eastAsia="en-US"/>
    </w:rPr>
  </w:style>
  <w:style w:type="paragraph" w:styleId="Brdtekst">
    <w:name w:val="Body Text"/>
    <w:basedOn w:val="Normal"/>
    <w:link w:val="BrdtekstTegn"/>
    <w:uiPriority w:val="99"/>
    <w:unhideWhenUsed/>
    <w:rsid w:val="00303031"/>
    <w:pPr>
      <w:spacing w:after="120"/>
    </w:pPr>
  </w:style>
  <w:style w:type="character" w:customStyle="1" w:styleId="BrdtekstTegn">
    <w:name w:val="Brødtekst Tegn"/>
    <w:link w:val="Brdtekst"/>
    <w:uiPriority w:val="99"/>
    <w:rsid w:val="00303031"/>
    <w:rPr>
      <w:rFonts w:ascii="Arial" w:hAnsi="Arial"/>
      <w:sz w:val="21"/>
      <w:szCs w:val="22"/>
      <w:lang w:eastAsia="en-US"/>
    </w:rPr>
  </w:style>
  <w:style w:type="character" w:styleId="Kommentarhenvisning">
    <w:name w:val="annotation reference"/>
    <w:basedOn w:val="Standardskrifttypeiafsnit"/>
    <w:uiPriority w:val="99"/>
    <w:unhideWhenUsed/>
    <w:rsid w:val="00303031"/>
  </w:style>
  <w:style w:type="paragraph" w:styleId="Kommentaremne">
    <w:name w:val="annotation subject"/>
    <w:basedOn w:val="Kommentartekst"/>
    <w:next w:val="Kommentartekst"/>
    <w:link w:val="KommentaremneTegn"/>
    <w:uiPriority w:val="99"/>
    <w:semiHidden/>
    <w:unhideWhenUsed/>
    <w:rsid w:val="003E2CE2"/>
    <w:rPr>
      <w:b/>
      <w:bCs/>
    </w:rPr>
  </w:style>
  <w:style w:type="character" w:customStyle="1" w:styleId="KommentaremneTegn">
    <w:name w:val="Kommentaremne Tegn"/>
    <w:link w:val="Kommentaremne"/>
    <w:uiPriority w:val="99"/>
    <w:semiHidden/>
    <w:rsid w:val="003E2CE2"/>
    <w:rPr>
      <w:rFonts w:ascii="Arial" w:hAnsi="Arial"/>
      <w:b/>
      <w:bCs/>
      <w:lang w:eastAsia="en-US"/>
    </w:rPr>
  </w:style>
  <w:style w:type="table" w:customStyle="1" w:styleId="Tabel-Gitter1">
    <w:name w:val="Tabel - Gitter1"/>
    <w:basedOn w:val="Tabel-Normal"/>
    <w:next w:val="Tabel-Gitter"/>
    <w:uiPriority w:val="59"/>
    <w:rsid w:val="00587D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uiPriority w:val="59"/>
    <w:rsid w:val="009F58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1">
    <w:name w:val="Tabel - Gitter21"/>
    <w:basedOn w:val="Tabel-Normal"/>
    <w:next w:val="Tabel-Gitter"/>
    <w:uiPriority w:val="59"/>
    <w:rsid w:val="00E506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rrektur">
    <w:name w:val="Revision"/>
    <w:hidden/>
    <w:uiPriority w:val="99"/>
    <w:semiHidden/>
    <w:rsid w:val="005A529A"/>
    <w:rPr>
      <w:rFonts w:ascii="Arial" w:hAnsi="Arial"/>
      <w:sz w:val="21"/>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4"/>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063B"/>
    <w:pPr>
      <w:spacing w:after="140" w:line="280" w:lineRule="exact"/>
      <w:jc w:val="both"/>
    </w:pPr>
    <w:rPr>
      <w:rFonts w:ascii="Arial" w:hAnsi="Arial"/>
      <w:sz w:val="21"/>
      <w:szCs w:val="22"/>
      <w:lang w:eastAsia="en-US"/>
    </w:rPr>
  </w:style>
  <w:style w:type="paragraph" w:styleId="Overskrift1">
    <w:name w:val="heading 1"/>
    <w:basedOn w:val="Normal"/>
    <w:next w:val="Normal"/>
    <w:link w:val="Overskrift1Tegn"/>
    <w:qFormat/>
    <w:rsid w:val="00DD579A"/>
    <w:pPr>
      <w:keepNext/>
      <w:spacing w:line="440" w:lineRule="exact"/>
      <w:outlineLvl w:val="0"/>
    </w:pPr>
    <w:rPr>
      <w:rFonts w:ascii="Constantia" w:eastAsia="Times New Roman" w:hAnsi="Constantia"/>
      <w:b/>
      <w:bCs/>
      <w:color w:val="990000"/>
      <w:kern w:val="32"/>
      <w:sz w:val="32"/>
      <w:szCs w:val="32"/>
    </w:rPr>
  </w:style>
  <w:style w:type="paragraph" w:styleId="Overskrift2">
    <w:name w:val="heading 2"/>
    <w:basedOn w:val="Normal"/>
    <w:next w:val="Normal"/>
    <w:link w:val="Overskrift2Tegn"/>
    <w:unhideWhenUsed/>
    <w:qFormat/>
    <w:rsid w:val="005448E2"/>
    <w:pPr>
      <w:keepNext/>
      <w:spacing w:before="280"/>
      <w:outlineLvl w:val="1"/>
    </w:pPr>
    <w:rPr>
      <w:rFonts w:ascii="Constantia" w:eastAsia="Times New Roman" w:hAnsi="Constantia"/>
      <w:b/>
      <w:bCs/>
      <w:iCs/>
      <w:sz w:val="2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84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AC2F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C2FF1"/>
  </w:style>
  <w:style w:type="paragraph" w:styleId="Sidefod">
    <w:name w:val="footer"/>
    <w:basedOn w:val="Normal"/>
    <w:link w:val="SidefodTegn"/>
    <w:uiPriority w:val="4"/>
    <w:unhideWhenUsed/>
    <w:rsid w:val="003960A9"/>
    <w:pPr>
      <w:tabs>
        <w:tab w:val="center" w:pos="4819"/>
        <w:tab w:val="right" w:pos="9638"/>
      </w:tabs>
      <w:spacing w:line="360" w:lineRule="auto"/>
    </w:pPr>
    <w:rPr>
      <w:sz w:val="16"/>
    </w:rPr>
  </w:style>
  <w:style w:type="character" w:customStyle="1" w:styleId="SidefodTegn">
    <w:name w:val="Sidefod Tegn"/>
    <w:link w:val="Sidefod"/>
    <w:uiPriority w:val="4"/>
    <w:rsid w:val="00380858"/>
    <w:rPr>
      <w:rFonts w:ascii="Arial" w:hAnsi="Arial"/>
      <w:sz w:val="16"/>
      <w:szCs w:val="22"/>
      <w:lang w:eastAsia="en-US"/>
    </w:rPr>
  </w:style>
  <w:style w:type="paragraph" w:styleId="Markeringsbobletekst">
    <w:name w:val="Balloon Text"/>
    <w:basedOn w:val="Normal"/>
    <w:link w:val="MarkeringsbobletekstTegn"/>
    <w:uiPriority w:val="99"/>
    <w:semiHidden/>
    <w:unhideWhenUsed/>
    <w:rsid w:val="00AC2FF1"/>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AC2FF1"/>
    <w:rPr>
      <w:rFonts w:ascii="Tahoma" w:hAnsi="Tahoma" w:cs="Tahoma"/>
      <w:sz w:val="16"/>
      <w:szCs w:val="16"/>
    </w:rPr>
  </w:style>
  <w:style w:type="character" w:customStyle="1" w:styleId="Overskrift1Tegn">
    <w:name w:val="Overskrift 1 Tegn"/>
    <w:link w:val="Overskrift1"/>
    <w:rsid w:val="00380858"/>
    <w:rPr>
      <w:rFonts w:ascii="Constantia" w:eastAsia="Times New Roman" w:hAnsi="Constantia" w:cs="Times New Roman"/>
      <w:b/>
      <w:bCs/>
      <w:color w:val="990000"/>
      <w:kern w:val="32"/>
      <w:sz w:val="32"/>
      <w:szCs w:val="32"/>
      <w:lang w:eastAsia="en-US"/>
    </w:rPr>
  </w:style>
  <w:style w:type="character" w:customStyle="1" w:styleId="Overskrift2Tegn">
    <w:name w:val="Overskrift 2 Tegn"/>
    <w:link w:val="Overskrift2"/>
    <w:rsid w:val="005448E2"/>
    <w:rPr>
      <w:rFonts w:ascii="Constantia" w:eastAsia="Times New Roman" w:hAnsi="Constantia" w:cs="Times New Roman"/>
      <w:b/>
      <w:bCs/>
      <w:iCs/>
      <w:sz w:val="22"/>
      <w:szCs w:val="28"/>
      <w:lang w:eastAsia="en-US"/>
    </w:rPr>
  </w:style>
  <w:style w:type="paragraph" w:styleId="Listeafsnit">
    <w:name w:val="List Paragraph"/>
    <w:basedOn w:val="Normal"/>
    <w:uiPriority w:val="34"/>
    <w:qFormat/>
    <w:rsid w:val="003960A9"/>
    <w:pPr>
      <w:numPr>
        <w:numId w:val="1"/>
      </w:numPr>
      <w:ind w:left="2024"/>
    </w:pPr>
  </w:style>
  <w:style w:type="character" w:styleId="Pladsholdertekst">
    <w:name w:val="Placeholder Text"/>
    <w:uiPriority w:val="99"/>
    <w:semiHidden/>
    <w:rsid w:val="006040C9"/>
    <w:rPr>
      <w:color w:val="808080"/>
    </w:rPr>
  </w:style>
  <w:style w:type="paragraph" w:customStyle="1" w:styleId="Underoverskrift">
    <w:name w:val="Underoverskrift"/>
    <w:basedOn w:val="Normal"/>
    <w:next w:val="Normal"/>
    <w:qFormat/>
    <w:rsid w:val="005448E2"/>
    <w:pPr>
      <w:numPr>
        <w:numId w:val="2"/>
      </w:numPr>
      <w:spacing w:before="280"/>
    </w:pPr>
    <w:rPr>
      <w:rFonts w:ascii="Constantia" w:hAnsi="Constantia" w:cs="Arial"/>
      <w:b/>
      <w:sz w:val="22"/>
      <w:szCs w:val="21"/>
    </w:rPr>
  </w:style>
  <w:style w:type="paragraph" w:styleId="Fodnotetekst">
    <w:name w:val="footnote text"/>
    <w:basedOn w:val="Normal"/>
    <w:link w:val="FodnotetekstTegn"/>
    <w:uiPriority w:val="99"/>
    <w:qFormat/>
    <w:rsid w:val="00DD579A"/>
    <w:pPr>
      <w:spacing w:after="0" w:line="240" w:lineRule="auto"/>
    </w:pPr>
    <w:rPr>
      <w:sz w:val="16"/>
      <w:szCs w:val="20"/>
    </w:rPr>
  </w:style>
  <w:style w:type="character" w:customStyle="1" w:styleId="FodnotetekstTegn">
    <w:name w:val="Fodnotetekst Tegn"/>
    <w:link w:val="Fodnotetekst"/>
    <w:uiPriority w:val="99"/>
    <w:rsid w:val="00DD579A"/>
    <w:rPr>
      <w:rFonts w:ascii="Arial" w:hAnsi="Arial"/>
      <w:sz w:val="16"/>
      <w:lang w:eastAsia="en-US"/>
    </w:rPr>
  </w:style>
  <w:style w:type="character" w:styleId="Fodnotehenvisning">
    <w:name w:val="footnote reference"/>
    <w:uiPriority w:val="99"/>
    <w:semiHidden/>
    <w:unhideWhenUsed/>
    <w:rsid w:val="00DD579A"/>
    <w:rPr>
      <w:vertAlign w:val="superscript"/>
    </w:rPr>
  </w:style>
  <w:style w:type="paragraph" w:customStyle="1" w:styleId="ListeTal">
    <w:name w:val="ListeTal"/>
    <w:basedOn w:val="Normal"/>
    <w:uiPriority w:val="3"/>
    <w:qFormat/>
    <w:rsid w:val="00380858"/>
    <w:pPr>
      <w:numPr>
        <w:numId w:val="3"/>
      </w:numPr>
    </w:pPr>
    <w:rPr>
      <w:rFonts w:cs="Arial"/>
      <w:szCs w:val="21"/>
    </w:rPr>
  </w:style>
  <w:style w:type="paragraph" w:customStyle="1" w:styleId="ListeBogstaver">
    <w:name w:val="ListeBogstaver"/>
    <w:basedOn w:val="Normal"/>
    <w:uiPriority w:val="3"/>
    <w:qFormat/>
    <w:rsid w:val="00790DB3"/>
  </w:style>
  <w:style w:type="paragraph" w:customStyle="1" w:styleId="Default">
    <w:name w:val="Default"/>
    <w:rsid w:val="00494C1A"/>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494C1A"/>
    <w:rPr>
      <w:color w:val="auto"/>
    </w:rPr>
  </w:style>
  <w:style w:type="character" w:styleId="Hyperlink">
    <w:name w:val="Hyperlink"/>
    <w:uiPriority w:val="99"/>
    <w:unhideWhenUsed/>
    <w:rsid w:val="0045142A"/>
    <w:rPr>
      <w:color w:val="990000"/>
      <w:u w:val="single"/>
    </w:rPr>
  </w:style>
  <w:style w:type="paragraph" w:styleId="Kommentartekst">
    <w:name w:val="annotation text"/>
    <w:basedOn w:val="Normal"/>
    <w:link w:val="KommentartekstTegn"/>
    <w:uiPriority w:val="99"/>
    <w:unhideWhenUsed/>
    <w:rsid w:val="00303031"/>
    <w:pPr>
      <w:spacing w:line="240" w:lineRule="auto"/>
    </w:pPr>
    <w:rPr>
      <w:sz w:val="20"/>
      <w:szCs w:val="20"/>
    </w:rPr>
  </w:style>
  <w:style w:type="character" w:customStyle="1" w:styleId="KommentartekstTegn">
    <w:name w:val="Kommentartekst Tegn"/>
    <w:link w:val="Kommentartekst"/>
    <w:uiPriority w:val="99"/>
    <w:rsid w:val="00303031"/>
    <w:rPr>
      <w:rFonts w:ascii="Arial" w:hAnsi="Arial"/>
      <w:lang w:eastAsia="en-US"/>
    </w:rPr>
  </w:style>
  <w:style w:type="paragraph" w:styleId="Brdtekst">
    <w:name w:val="Body Text"/>
    <w:basedOn w:val="Normal"/>
    <w:link w:val="BrdtekstTegn"/>
    <w:uiPriority w:val="99"/>
    <w:unhideWhenUsed/>
    <w:rsid w:val="00303031"/>
    <w:pPr>
      <w:spacing w:after="120"/>
    </w:pPr>
  </w:style>
  <w:style w:type="character" w:customStyle="1" w:styleId="BrdtekstTegn">
    <w:name w:val="Brødtekst Tegn"/>
    <w:link w:val="Brdtekst"/>
    <w:uiPriority w:val="99"/>
    <w:rsid w:val="00303031"/>
    <w:rPr>
      <w:rFonts w:ascii="Arial" w:hAnsi="Arial"/>
      <w:sz w:val="21"/>
      <w:szCs w:val="22"/>
      <w:lang w:eastAsia="en-US"/>
    </w:rPr>
  </w:style>
  <w:style w:type="character" w:styleId="Kommentarhenvisning">
    <w:name w:val="annotation reference"/>
    <w:basedOn w:val="Standardskrifttypeiafsnit"/>
    <w:uiPriority w:val="99"/>
    <w:unhideWhenUsed/>
    <w:rsid w:val="00303031"/>
  </w:style>
  <w:style w:type="paragraph" w:styleId="Kommentaremne">
    <w:name w:val="annotation subject"/>
    <w:basedOn w:val="Kommentartekst"/>
    <w:next w:val="Kommentartekst"/>
    <w:link w:val="KommentaremneTegn"/>
    <w:uiPriority w:val="99"/>
    <w:semiHidden/>
    <w:unhideWhenUsed/>
    <w:rsid w:val="003E2CE2"/>
    <w:rPr>
      <w:b/>
      <w:bCs/>
    </w:rPr>
  </w:style>
  <w:style w:type="character" w:customStyle="1" w:styleId="KommentaremneTegn">
    <w:name w:val="Kommentaremne Tegn"/>
    <w:link w:val="Kommentaremne"/>
    <w:uiPriority w:val="99"/>
    <w:semiHidden/>
    <w:rsid w:val="003E2CE2"/>
    <w:rPr>
      <w:rFonts w:ascii="Arial" w:hAnsi="Arial"/>
      <w:b/>
      <w:bCs/>
      <w:lang w:eastAsia="en-US"/>
    </w:rPr>
  </w:style>
  <w:style w:type="table" w:customStyle="1" w:styleId="Tabel-Gitter1">
    <w:name w:val="Tabel - Gitter1"/>
    <w:basedOn w:val="Tabel-Normal"/>
    <w:next w:val="Tabel-Gitter"/>
    <w:uiPriority w:val="59"/>
    <w:rsid w:val="00587D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uiPriority w:val="59"/>
    <w:rsid w:val="009F58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1">
    <w:name w:val="Tabel - Gitter21"/>
    <w:basedOn w:val="Tabel-Normal"/>
    <w:next w:val="Tabel-Gitter"/>
    <w:uiPriority w:val="59"/>
    <w:rsid w:val="00E506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rrektur">
    <w:name w:val="Revision"/>
    <w:hidden/>
    <w:uiPriority w:val="99"/>
    <w:semiHidden/>
    <w:rsid w:val="005A529A"/>
    <w:rPr>
      <w:rFonts w:ascii="Arial" w:hAnsi="Arial"/>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5819">
      <w:bodyDiv w:val="1"/>
      <w:marLeft w:val="0"/>
      <w:marRight w:val="0"/>
      <w:marTop w:val="0"/>
      <w:marBottom w:val="0"/>
      <w:divBdr>
        <w:top w:val="none" w:sz="0" w:space="0" w:color="auto"/>
        <w:left w:val="none" w:sz="0" w:space="0" w:color="auto"/>
        <w:bottom w:val="none" w:sz="0" w:space="0" w:color="auto"/>
        <w:right w:val="none" w:sz="0" w:space="0" w:color="auto"/>
      </w:divBdr>
      <w:divsChild>
        <w:div w:id="1641770233">
          <w:marLeft w:val="0"/>
          <w:marRight w:val="0"/>
          <w:marTop w:val="0"/>
          <w:marBottom w:val="300"/>
          <w:divBdr>
            <w:top w:val="none" w:sz="0" w:space="0" w:color="auto"/>
            <w:left w:val="none" w:sz="0" w:space="0" w:color="auto"/>
            <w:bottom w:val="none" w:sz="0" w:space="0" w:color="auto"/>
            <w:right w:val="none" w:sz="0" w:space="0" w:color="auto"/>
          </w:divBdr>
          <w:divsChild>
            <w:div w:id="755829363">
              <w:marLeft w:val="0"/>
              <w:marRight w:val="0"/>
              <w:marTop w:val="0"/>
              <w:marBottom w:val="0"/>
              <w:divBdr>
                <w:top w:val="none" w:sz="0" w:space="0" w:color="auto"/>
                <w:left w:val="single" w:sz="6" w:space="1" w:color="FFFFFF"/>
                <w:bottom w:val="none" w:sz="0" w:space="0" w:color="auto"/>
                <w:right w:val="single" w:sz="6" w:space="1" w:color="FFFFFF"/>
              </w:divBdr>
              <w:divsChild>
                <w:div w:id="2064400366">
                  <w:marLeft w:val="0"/>
                  <w:marRight w:val="0"/>
                  <w:marTop w:val="0"/>
                  <w:marBottom w:val="0"/>
                  <w:divBdr>
                    <w:top w:val="none" w:sz="0" w:space="0" w:color="auto"/>
                    <w:left w:val="none" w:sz="0" w:space="0" w:color="auto"/>
                    <w:bottom w:val="none" w:sz="0" w:space="0" w:color="auto"/>
                    <w:right w:val="none" w:sz="0" w:space="0" w:color="auto"/>
                  </w:divBdr>
                  <w:divsChild>
                    <w:div w:id="108404771">
                      <w:marLeft w:val="0"/>
                      <w:marRight w:val="0"/>
                      <w:marTop w:val="0"/>
                      <w:marBottom w:val="0"/>
                      <w:divBdr>
                        <w:top w:val="none" w:sz="0" w:space="0" w:color="auto"/>
                        <w:left w:val="none" w:sz="0" w:space="0" w:color="auto"/>
                        <w:bottom w:val="none" w:sz="0" w:space="0" w:color="auto"/>
                        <w:right w:val="none" w:sz="0" w:space="0" w:color="auto"/>
                      </w:divBdr>
                      <w:divsChild>
                        <w:div w:id="1043749921">
                          <w:marLeft w:val="0"/>
                          <w:marRight w:val="0"/>
                          <w:marTop w:val="0"/>
                          <w:marBottom w:val="0"/>
                          <w:divBdr>
                            <w:top w:val="none" w:sz="0" w:space="0" w:color="auto"/>
                            <w:left w:val="none" w:sz="0" w:space="0" w:color="auto"/>
                            <w:bottom w:val="none" w:sz="0" w:space="0" w:color="auto"/>
                            <w:right w:val="none" w:sz="0" w:space="0" w:color="auto"/>
                          </w:divBdr>
                          <w:divsChild>
                            <w:div w:id="2144813536">
                              <w:marLeft w:val="0"/>
                              <w:marRight w:val="0"/>
                              <w:marTop w:val="0"/>
                              <w:marBottom w:val="0"/>
                              <w:divBdr>
                                <w:top w:val="none" w:sz="0" w:space="0" w:color="auto"/>
                                <w:left w:val="none" w:sz="0" w:space="0" w:color="auto"/>
                                <w:bottom w:val="none" w:sz="0" w:space="0" w:color="auto"/>
                                <w:right w:val="none" w:sz="0" w:space="0" w:color="auto"/>
                              </w:divBdr>
                              <w:divsChild>
                                <w:div w:id="685864561">
                                  <w:marLeft w:val="0"/>
                                  <w:marRight w:val="0"/>
                                  <w:marTop w:val="0"/>
                                  <w:marBottom w:val="0"/>
                                  <w:divBdr>
                                    <w:top w:val="none" w:sz="0" w:space="0" w:color="auto"/>
                                    <w:left w:val="none" w:sz="0" w:space="0" w:color="auto"/>
                                    <w:bottom w:val="none" w:sz="0" w:space="0" w:color="auto"/>
                                    <w:right w:val="none" w:sz="0" w:space="0" w:color="auto"/>
                                  </w:divBdr>
                                  <w:divsChild>
                                    <w:div w:id="861359307">
                                      <w:marLeft w:val="0"/>
                                      <w:marRight w:val="0"/>
                                      <w:marTop w:val="0"/>
                                      <w:marBottom w:val="0"/>
                                      <w:divBdr>
                                        <w:top w:val="none" w:sz="0" w:space="0" w:color="auto"/>
                                        <w:left w:val="none" w:sz="0" w:space="0" w:color="auto"/>
                                        <w:bottom w:val="none" w:sz="0" w:space="0" w:color="auto"/>
                                        <w:right w:val="none" w:sz="0" w:space="0" w:color="auto"/>
                                      </w:divBdr>
                                      <w:divsChild>
                                        <w:div w:id="1093893277">
                                          <w:marLeft w:val="0"/>
                                          <w:marRight w:val="0"/>
                                          <w:marTop w:val="0"/>
                                          <w:marBottom w:val="0"/>
                                          <w:divBdr>
                                            <w:top w:val="none" w:sz="0" w:space="0" w:color="auto"/>
                                            <w:left w:val="none" w:sz="0" w:space="0" w:color="auto"/>
                                            <w:bottom w:val="none" w:sz="0" w:space="0" w:color="auto"/>
                                            <w:right w:val="none" w:sz="0" w:space="0" w:color="auto"/>
                                          </w:divBdr>
                                          <w:divsChild>
                                            <w:div w:id="10388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2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finanstilsynet@ftnet.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Skema.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60C5-D3FB-4D18-BD1C-8F45707988B0}">
  <ds:schemaRefs>
    <ds:schemaRef ds:uri="http://schemas.openxmlformats.org/officeDocument/2006/bibliography"/>
  </ds:schemaRefs>
</ds:datastoreItem>
</file>

<file path=customXml/itemProps2.xml><?xml version="1.0" encoding="utf-8"?>
<ds:datastoreItem xmlns:ds="http://schemas.openxmlformats.org/officeDocument/2006/customXml" ds:itemID="{922DB109-B5E3-4DBA-B367-A6DD6235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Skema</Template>
  <TotalTime>77</TotalTime>
  <Pages>14</Pages>
  <Words>3644</Words>
  <Characters>21867</Characters>
  <Application>Microsoft Office Word</Application>
  <DocSecurity>0</DocSecurity>
  <Lines>7289</Lines>
  <Paragraphs>1594</Paragraphs>
  <ScaleCrop>false</ScaleCrop>
  <HeadingPairs>
    <vt:vector size="2" baseType="variant">
      <vt:variant>
        <vt:lpstr>Titel</vt:lpstr>
      </vt:variant>
      <vt:variant>
        <vt:i4>1</vt:i4>
      </vt:variant>
    </vt:vector>
  </HeadingPairs>
  <TitlesOfParts>
    <vt:vector size="1" baseType="lpstr">
      <vt:lpstr>Ansøgning om tilladelse som forvalter af alternative investeringsfonde - for investeringsforvaltningsselskaber</vt:lpstr>
    </vt:vector>
  </TitlesOfParts>
  <Company>Finanstilsynet</Company>
  <LinksUpToDate>false</LinksUpToDate>
  <CharactersWithSpaces>23917</CharactersWithSpaces>
  <SharedDoc>false</SharedDoc>
  <HLinks>
    <vt:vector size="6" baseType="variant">
      <vt:variant>
        <vt:i4>1310761</vt:i4>
      </vt:variant>
      <vt:variant>
        <vt:i4>130</vt:i4>
      </vt:variant>
      <vt:variant>
        <vt:i4>0</vt:i4>
      </vt:variant>
      <vt:variant>
        <vt:i4>5</vt:i4>
      </vt:variant>
      <vt:variant>
        <vt:lpwstr>mailto:finanstilsynet@ftnet.dk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som forvalter af alternative investeringsfonde - for investeringsforvaltningsselskaber</dc:title>
  <dc:creator>Finanstilsynet</dc:creator>
  <cp:lastModifiedBy>reb</cp:lastModifiedBy>
  <cp:revision>15</cp:revision>
  <cp:lastPrinted>2013-08-15T07:29:00Z</cp:lastPrinted>
  <dcterms:created xsi:type="dcterms:W3CDTF">2014-01-27T10:08:00Z</dcterms:created>
  <dcterms:modified xsi:type="dcterms:W3CDTF">2014-07-24T10:48:00Z</dcterms:modified>
</cp:coreProperties>
</file>